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5D3B" w14:textId="4AB8C4A0" w:rsidR="00E022CE" w:rsidRPr="00E022CE" w:rsidRDefault="00CE1B5A" w:rsidP="00670668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Health Emergencies in Large P</w:t>
      </w:r>
      <w:r w:rsidR="00E022CE" w:rsidRPr="00E022CE">
        <w:rPr>
          <w:rFonts w:cstheme="minorHAnsi"/>
          <w:b/>
          <w:sz w:val="32"/>
          <w:szCs w:val="32"/>
          <w:u w:val="single"/>
        </w:rPr>
        <w:t>opulations (</w:t>
      </w:r>
      <w:r w:rsidR="00670668" w:rsidRPr="00E022CE">
        <w:rPr>
          <w:rFonts w:cstheme="minorHAnsi"/>
          <w:b/>
          <w:sz w:val="32"/>
          <w:szCs w:val="32"/>
          <w:u w:val="single"/>
        </w:rPr>
        <w:t>H.E.L.P.</w:t>
      </w:r>
      <w:r w:rsidR="00E022CE" w:rsidRPr="00E022CE">
        <w:rPr>
          <w:rFonts w:cstheme="minorHAnsi"/>
          <w:b/>
          <w:sz w:val="32"/>
          <w:szCs w:val="32"/>
          <w:u w:val="single"/>
        </w:rPr>
        <w:t>)</w:t>
      </w:r>
      <w:r>
        <w:rPr>
          <w:rFonts w:cstheme="minorHAnsi"/>
          <w:b/>
          <w:sz w:val="32"/>
          <w:szCs w:val="32"/>
          <w:u w:val="single"/>
        </w:rPr>
        <w:t xml:space="preserve"> C</w:t>
      </w:r>
      <w:bookmarkStart w:id="0" w:name="_GoBack"/>
      <w:bookmarkEnd w:id="0"/>
      <w:r w:rsidR="00670668" w:rsidRPr="00E022CE">
        <w:rPr>
          <w:rFonts w:cstheme="minorHAnsi"/>
          <w:b/>
          <w:sz w:val="32"/>
          <w:szCs w:val="32"/>
          <w:u w:val="single"/>
        </w:rPr>
        <w:t>ourse</w:t>
      </w:r>
    </w:p>
    <w:p w14:paraId="0AA578A4" w14:textId="77777777" w:rsidR="00E022CE" w:rsidRPr="00E022CE" w:rsidRDefault="00E022CE" w:rsidP="00670668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14:paraId="5DC379D1" w14:textId="0911F3BD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 w:rsidRPr="00E022CE">
        <w:rPr>
          <w:rFonts w:cstheme="minorHAnsi"/>
          <w:b/>
          <w:sz w:val="32"/>
          <w:szCs w:val="32"/>
        </w:rPr>
        <w:t>Actors in Humanitarian Interventions / Coordination</w:t>
      </w:r>
    </w:p>
    <w:p w14:paraId="409FF745" w14:textId="3B954D8A" w:rsidR="00670668" w:rsidRPr="00E022CE" w:rsidRDefault="00670668" w:rsidP="00670668">
      <w:pPr>
        <w:spacing w:after="0"/>
        <w:rPr>
          <w:rFonts w:cstheme="minorHAnsi"/>
          <w:b/>
          <w:color w:val="FF0000"/>
          <w:sz w:val="32"/>
          <w:szCs w:val="32"/>
        </w:rPr>
      </w:pPr>
      <w:r w:rsidRPr="00E022CE">
        <w:rPr>
          <w:rFonts w:cstheme="minorHAnsi"/>
          <w:b/>
          <w:color w:val="FF0000"/>
          <w:sz w:val="32"/>
          <w:szCs w:val="32"/>
        </w:rPr>
        <w:t xml:space="preserve"> </w:t>
      </w:r>
    </w:p>
    <w:p w14:paraId="53DDE11D" w14:textId="77777777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 w:rsidRPr="00E022CE">
        <w:rPr>
          <w:rFonts w:cstheme="minorHAnsi"/>
          <w:b/>
          <w:sz w:val="32"/>
          <w:szCs w:val="32"/>
        </w:rPr>
        <w:t xml:space="preserve">Part I: Module Setting the Scene </w:t>
      </w:r>
    </w:p>
    <w:p w14:paraId="02120795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E022CE">
        <w:rPr>
          <w:rFonts w:cstheme="minorHAnsi"/>
          <w:b/>
          <w:color w:val="FF0000"/>
          <w:sz w:val="32"/>
          <w:szCs w:val="32"/>
        </w:rPr>
        <w:t>Time allocated: 10-15 minutes</w:t>
      </w:r>
    </w:p>
    <w:p w14:paraId="08B97DC7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</w:p>
    <w:p w14:paraId="4F1AF9EF" w14:textId="452ACCFE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 w:rsidRPr="00E022CE">
        <w:rPr>
          <w:rFonts w:cstheme="minorHAnsi"/>
          <w:b/>
          <w:sz w:val="32"/>
          <w:szCs w:val="32"/>
        </w:rPr>
        <w:t xml:space="preserve">Part II: </w:t>
      </w:r>
      <w:r w:rsidR="007B0BAE" w:rsidRPr="00E022CE">
        <w:rPr>
          <w:rFonts w:cstheme="minorHAnsi"/>
          <w:b/>
          <w:sz w:val="32"/>
          <w:szCs w:val="32"/>
        </w:rPr>
        <w:t xml:space="preserve">Module </w:t>
      </w:r>
      <w:r w:rsidRPr="00E022CE">
        <w:rPr>
          <w:rFonts w:cstheme="minorHAnsi"/>
          <w:b/>
          <w:sz w:val="32"/>
          <w:szCs w:val="32"/>
        </w:rPr>
        <w:t xml:space="preserve">Actors in Humanitarian </w:t>
      </w:r>
      <w:r w:rsidR="007B0BAE" w:rsidRPr="00E022CE">
        <w:rPr>
          <w:rFonts w:cstheme="minorHAnsi"/>
          <w:b/>
          <w:sz w:val="32"/>
          <w:szCs w:val="32"/>
        </w:rPr>
        <w:t>I</w:t>
      </w:r>
      <w:r w:rsidRPr="00E022CE">
        <w:rPr>
          <w:rFonts w:cstheme="minorHAnsi"/>
          <w:b/>
          <w:sz w:val="32"/>
          <w:szCs w:val="32"/>
        </w:rPr>
        <w:t>nterventions /Coordination</w:t>
      </w:r>
    </w:p>
    <w:p w14:paraId="58F330F6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E022CE">
        <w:rPr>
          <w:rFonts w:cstheme="minorHAnsi"/>
          <w:b/>
          <w:color w:val="FF0000"/>
          <w:sz w:val="32"/>
          <w:szCs w:val="32"/>
        </w:rPr>
        <w:t>Time allocated: 45 minutes preparation + 90 minutes panel discussion</w:t>
      </w:r>
    </w:p>
    <w:p w14:paraId="54E7DAD8" w14:textId="77777777" w:rsidR="00670668" w:rsidRPr="00E022CE" w:rsidRDefault="00670668" w:rsidP="001D1C01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248"/>
        <w:gridCol w:w="4961"/>
        <w:gridCol w:w="5245"/>
      </w:tblGrid>
      <w:tr w:rsidR="00C173D0" w:rsidRPr="00E022CE" w14:paraId="3057D994" w14:textId="77777777" w:rsidTr="00C173D0">
        <w:tc>
          <w:tcPr>
            <w:tcW w:w="4248" w:type="dxa"/>
            <w:shd w:val="clear" w:color="auto" w:fill="DEEAF6" w:themeFill="accent1" w:themeFillTint="33"/>
          </w:tcPr>
          <w:p w14:paraId="3057D991" w14:textId="315E9D7B" w:rsidR="00C173D0" w:rsidRPr="00E022CE" w:rsidRDefault="00C173D0" w:rsidP="00C173D0">
            <w:pPr>
              <w:pStyle w:val="NormalWeb"/>
              <w:rPr>
                <w:rFonts w:asciiTheme="minorHAnsi" w:hAnsiTheme="minorHAnsi" w:cstheme="minorHAnsi"/>
                <w:b/>
                <w:lang w:val="en-US"/>
              </w:rPr>
            </w:pPr>
            <w:r w:rsidRPr="00E022CE">
              <w:rPr>
                <w:rFonts w:asciiTheme="minorHAnsi" w:hAnsiTheme="minorHAnsi" w:cstheme="minorHAnsi"/>
                <w:b/>
                <w:lang w:val="en-US"/>
              </w:rPr>
              <w:t xml:space="preserve">Educational Objectives: What should participants be able to do at the end of the course 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057D992" w14:textId="77777777" w:rsidR="00C173D0" w:rsidRPr="00E022CE" w:rsidRDefault="00C173D0" w:rsidP="00C173D0">
            <w:pPr>
              <w:pStyle w:val="NormalWeb"/>
              <w:rPr>
                <w:rFonts w:asciiTheme="minorHAnsi" w:hAnsiTheme="minorHAnsi" w:cstheme="minorHAnsi"/>
                <w:b/>
                <w:lang w:val="en-US"/>
              </w:rPr>
            </w:pPr>
            <w:r w:rsidRPr="00E022CE">
              <w:rPr>
                <w:rFonts w:asciiTheme="minorHAnsi" w:hAnsiTheme="minorHAnsi" w:cstheme="minorHAnsi"/>
                <w:b/>
                <w:lang w:val="en-US"/>
              </w:rPr>
              <w:t xml:space="preserve">Enabling Objectives: The interim steps that build on each other and lead to the final educational objectives   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14:paraId="3057D993" w14:textId="1163928C" w:rsidR="00C173D0" w:rsidRPr="00E022CE" w:rsidRDefault="00C173D0" w:rsidP="00C173D0">
            <w:pPr>
              <w:rPr>
                <w:rFonts w:cstheme="minorHAnsi"/>
                <w:b/>
              </w:rPr>
            </w:pPr>
            <w:r w:rsidRPr="00E022CE">
              <w:rPr>
                <w:rFonts w:cstheme="minorHAnsi"/>
                <w:b/>
              </w:rPr>
              <w:t xml:space="preserve">Core issue (s) </w:t>
            </w:r>
            <w:r w:rsidR="00CB2D06" w:rsidRPr="00E022CE">
              <w:rPr>
                <w:rFonts w:cstheme="minorHAnsi"/>
                <w:b/>
              </w:rPr>
              <w:t>/ Points of reference</w:t>
            </w:r>
          </w:p>
        </w:tc>
      </w:tr>
      <w:tr w:rsidR="00240C4D" w:rsidRPr="00E022CE" w14:paraId="7B2B7477" w14:textId="77777777" w:rsidTr="00C173D0">
        <w:tc>
          <w:tcPr>
            <w:tcW w:w="4248" w:type="dxa"/>
            <w:vMerge w:val="restart"/>
          </w:tcPr>
          <w:p w14:paraId="0ABA5607" w14:textId="0D8AF91E" w:rsidR="00240C4D" w:rsidRPr="00E022CE" w:rsidRDefault="00240C4D" w:rsidP="00C173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000000"/>
              </w:rPr>
            </w:pPr>
            <w:r w:rsidRPr="00E022CE">
              <w:rPr>
                <w:rFonts w:cstheme="minorHAnsi"/>
                <w:i/>
                <w:iCs/>
                <w:color w:val="000000"/>
              </w:rPr>
              <w:t xml:space="preserve">Participants </w:t>
            </w:r>
            <w:proofErr w:type="gramStart"/>
            <w:r w:rsidRPr="00E022CE">
              <w:rPr>
                <w:rFonts w:cstheme="minorHAnsi"/>
                <w:i/>
                <w:iCs/>
                <w:color w:val="000000"/>
              </w:rPr>
              <w:t>are able to</w:t>
            </w:r>
            <w:proofErr w:type="gramEnd"/>
            <w:r w:rsidRPr="00E022CE">
              <w:rPr>
                <w:rFonts w:cstheme="minorHAnsi"/>
                <w:iCs/>
                <w:color w:val="000000"/>
              </w:rPr>
              <w:t xml:space="preserve"> identify </w:t>
            </w:r>
            <w:r w:rsidRPr="00E022CE">
              <w:rPr>
                <w:rFonts w:cstheme="minorHAnsi"/>
                <w:iCs/>
              </w:rPr>
              <w:t>similarities</w:t>
            </w:r>
            <w:r w:rsidR="001D1C01" w:rsidRPr="00E022CE">
              <w:rPr>
                <w:rFonts w:cstheme="minorHAnsi"/>
                <w:iCs/>
              </w:rPr>
              <w:t xml:space="preserve">, </w:t>
            </w:r>
            <w:r w:rsidR="003F72CE">
              <w:rPr>
                <w:rFonts w:cstheme="minorHAnsi"/>
                <w:iCs/>
              </w:rPr>
              <w:t>complements</w:t>
            </w:r>
            <w:r w:rsidRPr="00E022CE">
              <w:rPr>
                <w:rFonts w:cstheme="minorHAnsi"/>
                <w:iCs/>
              </w:rPr>
              <w:t xml:space="preserve"> and differences between actors involved in humanitarian interventions</w:t>
            </w:r>
          </w:p>
        </w:tc>
        <w:tc>
          <w:tcPr>
            <w:tcW w:w="4961" w:type="dxa"/>
          </w:tcPr>
          <w:p w14:paraId="2982F973" w14:textId="448E9768" w:rsidR="00240C4D" w:rsidRPr="00E022CE" w:rsidRDefault="00240C4D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i/>
                <w:iCs/>
              </w:rPr>
            </w:pPr>
            <w:r w:rsidRPr="00E022CE">
              <w:rPr>
                <w:rFonts w:cstheme="minorHAnsi"/>
                <w:i/>
                <w:iCs/>
              </w:rPr>
              <w:t xml:space="preserve">Participants </w:t>
            </w:r>
            <w:proofErr w:type="gramStart"/>
            <w:r w:rsidRPr="00E022CE">
              <w:rPr>
                <w:rFonts w:cstheme="minorHAnsi"/>
                <w:i/>
                <w:iCs/>
              </w:rPr>
              <w:t>are able to</w:t>
            </w:r>
            <w:proofErr w:type="gramEnd"/>
            <w:r w:rsidRPr="00E022CE">
              <w:rPr>
                <w:rFonts w:cstheme="minorHAnsi"/>
                <w:i/>
                <w:iCs/>
              </w:rPr>
              <w:t xml:space="preserve"> </w:t>
            </w:r>
            <w:r w:rsidRPr="00E022CE">
              <w:rPr>
                <w:rFonts w:cstheme="minorHAnsi"/>
                <w:iCs/>
              </w:rPr>
              <w:t>list main actors in humanitarian interventions</w:t>
            </w:r>
          </w:p>
        </w:tc>
        <w:tc>
          <w:tcPr>
            <w:tcW w:w="5245" w:type="dxa"/>
          </w:tcPr>
          <w:p w14:paraId="44CB1B9A" w14:textId="50CDBC9D" w:rsidR="00240C4D" w:rsidRPr="00E022CE" w:rsidRDefault="00240C4D" w:rsidP="00894A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Bring</w:t>
            </w:r>
            <w:r w:rsidR="001D1C01" w:rsidRPr="00E022CE">
              <w:rPr>
                <w:rFonts w:cstheme="minorHAnsi"/>
                <w:iCs/>
                <w:color w:val="000000"/>
              </w:rPr>
              <w:t xml:space="preserve">ing </w:t>
            </w:r>
            <w:r w:rsidR="0003459C" w:rsidRPr="00E022CE">
              <w:rPr>
                <w:rFonts w:cstheme="minorHAnsi"/>
                <w:iCs/>
                <w:color w:val="000000"/>
              </w:rPr>
              <w:t xml:space="preserve">out </w:t>
            </w:r>
            <w:r w:rsidR="00E61A5E" w:rsidRPr="00E022CE">
              <w:rPr>
                <w:rFonts w:cstheme="minorHAnsi"/>
                <w:iCs/>
                <w:color w:val="000000"/>
              </w:rPr>
              <w:t>main actors</w:t>
            </w:r>
            <w:r w:rsidR="00670668" w:rsidRPr="00E022CE">
              <w:rPr>
                <w:rFonts w:cstheme="minorHAnsi"/>
                <w:iCs/>
                <w:color w:val="000000"/>
              </w:rPr>
              <w:t xml:space="preserve"> -&gt; grouping </w:t>
            </w:r>
          </w:p>
          <w:p w14:paraId="15890726" w14:textId="149206FC" w:rsidR="00E61A5E" w:rsidRPr="00E022CE" w:rsidRDefault="0003459C" w:rsidP="000036AE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 xml:space="preserve">Organizational entities for which humanitarian action is their primary mandate/mission; </w:t>
            </w:r>
          </w:p>
          <w:p w14:paraId="20A87F61" w14:textId="42296250" w:rsidR="00804CD8" w:rsidRPr="00E022CE" w:rsidRDefault="00E61A5E" w:rsidP="00804CD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745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G</w:t>
            </w:r>
            <w:r w:rsidR="0003459C" w:rsidRPr="00E022CE">
              <w:rPr>
                <w:rFonts w:cstheme="minorHAnsi"/>
                <w:iCs/>
                <w:color w:val="000000"/>
              </w:rPr>
              <w:t>roups that play a critical role in humanitarian response</w:t>
            </w:r>
            <w:r w:rsidRPr="00E022CE">
              <w:rPr>
                <w:rFonts w:cstheme="minorHAnsi"/>
                <w:iCs/>
                <w:color w:val="000000"/>
              </w:rPr>
              <w:t>,</w:t>
            </w:r>
            <w:r w:rsidR="0003459C" w:rsidRPr="00E022CE">
              <w:rPr>
                <w:rFonts w:cstheme="minorHAnsi"/>
                <w:iCs/>
                <w:color w:val="000000"/>
              </w:rPr>
              <w:t xml:space="preserve"> but humanitarian action is not their core function </w:t>
            </w:r>
          </w:p>
        </w:tc>
      </w:tr>
      <w:tr w:rsidR="00240C4D" w:rsidRPr="00E022CE" w14:paraId="40F5A91F" w14:textId="77777777" w:rsidTr="00C173D0">
        <w:tc>
          <w:tcPr>
            <w:tcW w:w="4248" w:type="dxa"/>
            <w:vMerge/>
          </w:tcPr>
          <w:p w14:paraId="5743C85E" w14:textId="63709E05" w:rsidR="00240C4D" w:rsidRPr="00E022CE" w:rsidRDefault="00240C4D" w:rsidP="00240C4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4961" w:type="dxa"/>
          </w:tcPr>
          <w:p w14:paraId="5E6AACD1" w14:textId="167695E7" w:rsidR="00240C4D" w:rsidRPr="00E022CE" w:rsidRDefault="00240C4D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8" w:hanging="458"/>
              <w:rPr>
                <w:rFonts w:cstheme="minorHAnsi"/>
                <w:color w:val="000000"/>
                <w:sz w:val="20"/>
                <w:szCs w:val="20"/>
              </w:rPr>
            </w:pPr>
            <w:r w:rsidRPr="00E022CE">
              <w:rPr>
                <w:rFonts w:cstheme="minorHAnsi"/>
                <w:i/>
                <w:iCs/>
              </w:rPr>
              <w:t xml:space="preserve">Participants </w:t>
            </w:r>
            <w:proofErr w:type="gramStart"/>
            <w:r w:rsidRPr="00E022CE">
              <w:rPr>
                <w:rFonts w:cstheme="minorHAnsi"/>
                <w:i/>
                <w:iCs/>
              </w:rPr>
              <w:t>are able to</w:t>
            </w:r>
            <w:proofErr w:type="gramEnd"/>
            <w:r w:rsidRPr="00E022CE">
              <w:rPr>
                <w:rFonts w:cstheme="minorHAnsi"/>
                <w:i/>
                <w:iCs/>
              </w:rPr>
              <w:t xml:space="preserve"> </w:t>
            </w:r>
            <w:r w:rsidR="00670668" w:rsidRPr="00E022CE">
              <w:rPr>
                <w:rFonts w:cstheme="minorHAnsi"/>
                <w:iCs/>
              </w:rPr>
              <w:t xml:space="preserve">examine the </w:t>
            </w:r>
            <w:r w:rsidR="004176A1" w:rsidRPr="00E022CE">
              <w:rPr>
                <w:rFonts w:cstheme="minorHAnsi"/>
                <w:color w:val="000000"/>
              </w:rPr>
              <w:t>characteristics that allow them to better understand specificit</w:t>
            </w:r>
            <w:r w:rsidR="009B0E8E" w:rsidRPr="00E022CE">
              <w:rPr>
                <w:rFonts w:cstheme="minorHAnsi"/>
                <w:color w:val="000000"/>
              </w:rPr>
              <w:t>ies</w:t>
            </w:r>
            <w:r w:rsidR="004176A1" w:rsidRPr="00E022CE">
              <w:rPr>
                <w:rFonts w:cstheme="minorHAnsi"/>
                <w:color w:val="000000"/>
              </w:rPr>
              <w:t xml:space="preserve"> of different actors </w:t>
            </w:r>
          </w:p>
        </w:tc>
        <w:tc>
          <w:tcPr>
            <w:tcW w:w="5245" w:type="dxa"/>
          </w:tcPr>
          <w:p w14:paraId="3D74B2A1" w14:textId="30018529" w:rsidR="00240C4D" w:rsidRPr="00E022CE" w:rsidRDefault="001D1C01" w:rsidP="000345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F</w:t>
            </w:r>
            <w:r w:rsidR="00894A68" w:rsidRPr="00E022CE">
              <w:rPr>
                <w:rFonts w:cstheme="minorHAnsi"/>
                <w:iCs/>
                <w:color w:val="000000"/>
              </w:rPr>
              <w:t>rameworks</w:t>
            </w:r>
            <w:r w:rsidRPr="00E022CE">
              <w:rPr>
                <w:rFonts w:cstheme="minorHAnsi"/>
                <w:iCs/>
                <w:color w:val="000000"/>
              </w:rPr>
              <w:t xml:space="preserve"> </w:t>
            </w:r>
            <w:r w:rsidR="0003459C" w:rsidRPr="00E022CE">
              <w:rPr>
                <w:rFonts w:cstheme="minorHAnsi"/>
                <w:iCs/>
                <w:color w:val="000000"/>
              </w:rPr>
              <w:t>for stakeholder analysis</w:t>
            </w:r>
            <w:r w:rsidR="00894A68" w:rsidRPr="00E022CE">
              <w:rPr>
                <w:rFonts w:cstheme="minorHAnsi"/>
                <w:iCs/>
                <w:color w:val="000000"/>
              </w:rPr>
              <w:t xml:space="preserve"> (2)</w:t>
            </w:r>
          </w:p>
        </w:tc>
      </w:tr>
      <w:tr w:rsidR="00E022CE" w:rsidRPr="00E022CE" w14:paraId="3057D998" w14:textId="77777777" w:rsidTr="00C173D0">
        <w:tc>
          <w:tcPr>
            <w:tcW w:w="4248" w:type="dxa"/>
            <w:vMerge w:val="restart"/>
          </w:tcPr>
          <w:p w14:paraId="3057D995" w14:textId="67EF3691" w:rsidR="00E022CE" w:rsidRPr="00E022CE" w:rsidRDefault="00E022CE" w:rsidP="00804C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E022CE">
              <w:rPr>
                <w:rFonts w:cstheme="minorHAnsi"/>
                <w:i/>
                <w:iCs/>
                <w:color w:val="000000"/>
              </w:rPr>
              <w:lastRenderedPageBreak/>
              <w:t xml:space="preserve">Participants </w:t>
            </w:r>
            <w:proofErr w:type="gramStart"/>
            <w:r w:rsidRPr="00E022CE">
              <w:rPr>
                <w:rFonts w:cstheme="minorHAnsi"/>
                <w:i/>
                <w:iCs/>
                <w:color w:val="000000"/>
              </w:rPr>
              <w:t>are able to</w:t>
            </w:r>
            <w:proofErr w:type="gramEnd"/>
            <w:r w:rsidRPr="00E022CE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E022CE">
              <w:rPr>
                <w:rFonts w:cstheme="minorHAnsi"/>
                <w:color w:val="000000"/>
              </w:rPr>
              <w:t>identify roles and responsibilities in prevailing coordination systems that may be in place in an acute /protracted crisis</w:t>
            </w:r>
          </w:p>
        </w:tc>
        <w:tc>
          <w:tcPr>
            <w:tcW w:w="4961" w:type="dxa"/>
          </w:tcPr>
          <w:p w14:paraId="3057D996" w14:textId="321EE7EB" w:rsidR="00E022CE" w:rsidRPr="00E022CE" w:rsidRDefault="00E022CE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b/>
                <w:bCs/>
              </w:rPr>
            </w:pPr>
            <w:r w:rsidRPr="00E022CE">
              <w:rPr>
                <w:rFonts w:cstheme="minorHAnsi"/>
                <w:i/>
                <w:iCs/>
                <w:color w:val="000000"/>
              </w:rPr>
              <w:t xml:space="preserve">Participants </w:t>
            </w:r>
            <w:proofErr w:type="gramStart"/>
            <w:r w:rsidRPr="00E022CE">
              <w:rPr>
                <w:rFonts w:cstheme="minorHAnsi"/>
                <w:i/>
                <w:iCs/>
                <w:color w:val="000000"/>
              </w:rPr>
              <w:t>are able to</w:t>
            </w:r>
            <w:proofErr w:type="gramEnd"/>
            <w:r w:rsidRPr="00E022CE">
              <w:rPr>
                <w:rFonts w:cstheme="minorHAnsi"/>
                <w:color w:val="000000"/>
              </w:rPr>
              <w:t xml:space="preserve"> describe coordination mechanisms that may be in place to ensure a coherent and coordinated response during humanitarian crises </w:t>
            </w:r>
          </w:p>
        </w:tc>
        <w:tc>
          <w:tcPr>
            <w:tcW w:w="5245" w:type="dxa"/>
          </w:tcPr>
          <w:p w14:paraId="366DB6B3" w14:textId="4CAC1D7D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First responsibility with local/national authorities</w:t>
            </w:r>
          </w:p>
          <w:p w14:paraId="633C649C" w14:textId="5E63D19F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Regional specific coordination mechanisms</w:t>
            </w:r>
          </w:p>
          <w:p w14:paraId="1EEC9FAC" w14:textId="77777777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 xml:space="preserve">Cluster Approach </w:t>
            </w:r>
          </w:p>
          <w:p w14:paraId="20E53483" w14:textId="77777777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 xml:space="preserve">Humanitarian civil-military coordination </w:t>
            </w:r>
          </w:p>
          <w:p w14:paraId="3057D997" w14:textId="2521E89A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Other, e.g. IASC, between certain organizations</w:t>
            </w:r>
          </w:p>
        </w:tc>
      </w:tr>
      <w:tr w:rsidR="00E022CE" w:rsidRPr="00E022CE" w14:paraId="62BC582B" w14:textId="77777777" w:rsidTr="00C173D0">
        <w:tc>
          <w:tcPr>
            <w:tcW w:w="4248" w:type="dxa"/>
            <w:vMerge/>
          </w:tcPr>
          <w:p w14:paraId="42C712A4" w14:textId="77777777" w:rsidR="00E022CE" w:rsidRPr="00E022CE" w:rsidRDefault="00E022CE" w:rsidP="004F68DB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A22FEC2" w14:textId="092DBE69" w:rsidR="00E022CE" w:rsidRPr="00E022CE" w:rsidRDefault="00E022CE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i/>
                <w:iCs/>
                <w:color w:val="000000"/>
              </w:rPr>
            </w:pPr>
            <w:r w:rsidRPr="00E022CE">
              <w:rPr>
                <w:rFonts w:cstheme="minorHAnsi"/>
                <w:i/>
                <w:iCs/>
                <w:color w:val="000000"/>
              </w:rPr>
              <w:t xml:space="preserve">Participants </w:t>
            </w:r>
            <w:proofErr w:type="gramStart"/>
            <w:r w:rsidRPr="00E022CE">
              <w:rPr>
                <w:rFonts w:cstheme="minorHAnsi"/>
                <w:i/>
                <w:iCs/>
                <w:color w:val="000000"/>
              </w:rPr>
              <w:t>are able to</w:t>
            </w:r>
            <w:proofErr w:type="gramEnd"/>
            <w:r w:rsidRPr="00E022CE">
              <w:rPr>
                <w:rFonts w:cstheme="minorHAnsi"/>
                <w:color w:val="000000"/>
              </w:rPr>
              <w:t xml:space="preserve"> describe different levels of coordination in humanitarian interventions and discuss their advantages, challenges and limitations </w:t>
            </w:r>
          </w:p>
        </w:tc>
        <w:tc>
          <w:tcPr>
            <w:tcW w:w="5245" w:type="dxa"/>
          </w:tcPr>
          <w:p w14:paraId="7ED9EF1B" w14:textId="32E6032B" w:rsidR="00E022CE" w:rsidRPr="00E022CE" w:rsidRDefault="00E022CE" w:rsidP="004F6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Spectrum of coordination (ALNAP 2015)</w:t>
            </w:r>
          </w:p>
          <w:p w14:paraId="5A7E6A62" w14:textId="77777777" w:rsidR="00E022CE" w:rsidRPr="00E022CE" w:rsidRDefault="00E022CE" w:rsidP="004F68D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Complete autonomy, communication, cooperative coordination, collaborative activities, merger</w:t>
            </w:r>
          </w:p>
          <w:p w14:paraId="57B816C4" w14:textId="1A7D8B93" w:rsidR="00E022CE" w:rsidRPr="00E022CE" w:rsidRDefault="00E022CE" w:rsidP="004F68D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Political &amp; technical challenges of coordination from perspective of an affected country</w:t>
            </w:r>
          </w:p>
          <w:p w14:paraId="4C4E38EA" w14:textId="77777777" w:rsidR="00E022CE" w:rsidRPr="00E022CE" w:rsidRDefault="00E022CE" w:rsidP="004F6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9" w:hanging="319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Humanitarian civil-military coordination</w:t>
            </w:r>
          </w:p>
          <w:p w14:paraId="23D72874" w14:textId="77777777" w:rsidR="00E022CE" w:rsidRPr="00E022CE" w:rsidRDefault="00E022CE" w:rsidP="004F68D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 xml:space="preserve">Natural disasters, disease outbreaks, etc. </w:t>
            </w:r>
          </w:p>
          <w:p w14:paraId="5B9448DE" w14:textId="634331B7" w:rsidR="00E022CE" w:rsidRPr="00E022CE" w:rsidRDefault="00E022CE" w:rsidP="004F68D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 w:rsidRPr="00E022CE">
              <w:rPr>
                <w:rFonts w:cstheme="minorHAnsi"/>
                <w:iCs/>
                <w:color w:val="000000"/>
              </w:rPr>
              <w:t>In times of armed conflict</w:t>
            </w:r>
          </w:p>
        </w:tc>
      </w:tr>
    </w:tbl>
    <w:p w14:paraId="6A45EA15" w14:textId="2E1D7E34" w:rsidR="00CB2D06" w:rsidRPr="00E022CE" w:rsidRDefault="00CB2D06">
      <w:pPr>
        <w:rPr>
          <w:rFonts w:cstheme="minorHAnsi"/>
        </w:rPr>
      </w:pPr>
    </w:p>
    <w:sectPr w:rsidR="00CB2D06" w:rsidRPr="00E022CE" w:rsidSect="00C173D0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881F" w14:textId="77777777" w:rsidR="006C6837" w:rsidRDefault="006C6837" w:rsidP="00BF19E3">
      <w:pPr>
        <w:spacing w:after="0" w:line="240" w:lineRule="auto"/>
      </w:pPr>
      <w:r>
        <w:separator/>
      </w:r>
    </w:p>
  </w:endnote>
  <w:endnote w:type="continuationSeparator" w:id="0">
    <w:p w14:paraId="69C44F3C" w14:textId="77777777" w:rsidR="006C6837" w:rsidRDefault="006C6837" w:rsidP="00B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4133" w14:textId="77777777" w:rsidR="006C6837" w:rsidRDefault="006C6837" w:rsidP="00BF19E3">
      <w:pPr>
        <w:spacing w:after="0" w:line="240" w:lineRule="auto"/>
      </w:pPr>
      <w:r>
        <w:separator/>
      </w:r>
    </w:p>
  </w:footnote>
  <w:footnote w:type="continuationSeparator" w:id="0">
    <w:p w14:paraId="106328CD" w14:textId="77777777" w:rsidR="006C6837" w:rsidRDefault="006C6837" w:rsidP="00BF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9D5" w14:textId="6E66742F" w:rsidR="00BF19E3" w:rsidRDefault="00BF19E3">
    <w:pPr>
      <w:pStyle w:val="Header"/>
    </w:pPr>
    <w:r>
      <w:t xml:space="preserve">Version </w:t>
    </w:r>
    <w:r w:rsidR="009267F4">
      <w:t>November</w:t>
    </w:r>
    <w:r w:rsidR="004F68DB">
      <w:t xml:space="preserve"> 2019 -Final2019</w:t>
    </w:r>
    <w:r w:rsidR="004C5EFF">
      <w:t xml:space="preserve"> </w:t>
    </w:r>
  </w:p>
  <w:p w14:paraId="75A86632" w14:textId="77777777" w:rsidR="00BF19E3" w:rsidRDefault="00BF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0D2"/>
    <w:multiLevelType w:val="hybridMultilevel"/>
    <w:tmpl w:val="88D6E37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61CB"/>
    <w:multiLevelType w:val="hybridMultilevel"/>
    <w:tmpl w:val="DD603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F9E"/>
    <w:multiLevelType w:val="hybridMultilevel"/>
    <w:tmpl w:val="9A0058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6DF5"/>
    <w:multiLevelType w:val="hybridMultilevel"/>
    <w:tmpl w:val="E9FA98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C2C82"/>
    <w:multiLevelType w:val="hybridMultilevel"/>
    <w:tmpl w:val="629A2A70"/>
    <w:lvl w:ilvl="0" w:tplc="74882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FFB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0C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4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C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AF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73CEF"/>
    <w:multiLevelType w:val="multilevel"/>
    <w:tmpl w:val="E4E2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</w:abstractNum>
  <w:abstractNum w:abstractNumId="6" w15:restartNumberingAfterBreak="0">
    <w:nsid w:val="27F2173E"/>
    <w:multiLevelType w:val="hybridMultilevel"/>
    <w:tmpl w:val="ACDE59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D2"/>
    <w:multiLevelType w:val="hybridMultilevel"/>
    <w:tmpl w:val="3E40994C"/>
    <w:lvl w:ilvl="0" w:tplc="964A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C241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C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0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4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1C68C4"/>
    <w:multiLevelType w:val="hybridMultilevel"/>
    <w:tmpl w:val="B6404C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E6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D0"/>
    <w:rsid w:val="000036AE"/>
    <w:rsid w:val="0003459C"/>
    <w:rsid w:val="00083D00"/>
    <w:rsid w:val="000B773B"/>
    <w:rsid w:val="000C005A"/>
    <w:rsid w:val="001D1C01"/>
    <w:rsid w:val="00240C4D"/>
    <w:rsid w:val="00286510"/>
    <w:rsid w:val="002A2E4D"/>
    <w:rsid w:val="002A549C"/>
    <w:rsid w:val="00321FFF"/>
    <w:rsid w:val="00353580"/>
    <w:rsid w:val="003F72CE"/>
    <w:rsid w:val="004176A1"/>
    <w:rsid w:val="004A3279"/>
    <w:rsid w:val="004C5EFF"/>
    <w:rsid w:val="004F68DB"/>
    <w:rsid w:val="00613C47"/>
    <w:rsid w:val="006507A7"/>
    <w:rsid w:val="00670668"/>
    <w:rsid w:val="00673F60"/>
    <w:rsid w:val="006C6837"/>
    <w:rsid w:val="0070687C"/>
    <w:rsid w:val="007508F1"/>
    <w:rsid w:val="007B0BAE"/>
    <w:rsid w:val="007E6777"/>
    <w:rsid w:val="00804CD8"/>
    <w:rsid w:val="00811786"/>
    <w:rsid w:val="008143C0"/>
    <w:rsid w:val="008179FF"/>
    <w:rsid w:val="00870CA3"/>
    <w:rsid w:val="00894A68"/>
    <w:rsid w:val="009267F4"/>
    <w:rsid w:val="00936021"/>
    <w:rsid w:val="009B0E8E"/>
    <w:rsid w:val="00A26FC9"/>
    <w:rsid w:val="00A56374"/>
    <w:rsid w:val="00A87C57"/>
    <w:rsid w:val="00BD17A5"/>
    <w:rsid w:val="00BD2F63"/>
    <w:rsid w:val="00BF19E3"/>
    <w:rsid w:val="00C173D0"/>
    <w:rsid w:val="00C634E1"/>
    <w:rsid w:val="00C8479A"/>
    <w:rsid w:val="00CB2D06"/>
    <w:rsid w:val="00CE1B5A"/>
    <w:rsid w:val="00D87405"/>
    <w:rsid w:val="00D9731A"/>
    <w:rsid w:val="00DB287D"/>
    <w:rsid w:val="00E022CE"/>
    <w:rsid w:val="00E12894"/>
    <w:rsid w:val="00E61A5E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D98D"/>
  <w15:chartTrackingRefBased/>
  <w15:docId w15:val="{FE72F48F-E9BE-4CA4-BBA4-E549D66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3D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3D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3D0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C1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Header">
    <w:name w:val="header"/>
    <w:basedOn w:val="Normal"/>
    <w:link w:val="Head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2019-02-17T23:00:00+00:00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TSASSIST-19-2127</_dlc_DocId>
    <_dlc_DocIdUrl xmlns="a8a2af44-4b8d-404b-a8bd-4186350a523c">
      <Url>https://collab.ext.icrc.org/sites/TS_ASSIST/_layouts/15/DocIdRedir.aspx?ID=TSASSIST-19-2127</Url>
      <Description>TSASSIST-19-2127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BED6-A805-42DA-9523-3CAA1A1C9299}"/>
</file>

<file path=customXml/itemProps2.xml><?xml version="1.0" encoding="utf-8"?>
<ds:datastoreItem xmlns:ds="http://schemas.openxmlformats.org/officeDocument/2006/customXml" ds:itemID="{E2AC5742-9480-462B-B701-5D84E6EA45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E7E735-7462-4797-A9FA-535E429A76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2762EE-DF51-4EDC-BB35-3CA8CFD09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59B121-6D79-4299-B3C0-8B219F8E41BE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03BD43D-9C03-405C-B700-87802D95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18</cp:revision>
  <dcterms:created xsi:type="dcterms:W3CDTF">2019-11-15T14:28:00Z</dcterms:created>
  <dcterms:modified xsi:type="dcterms:W3CDTF">2020-08-11T09:32:00Z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7b45f0d4-da9c-468f-bb05-b896e08d2ccc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