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4B17B7" w14:textId="748DFAC8" w:rsidR="007D6543" w:rsidRDefault="003C6F5F" w:rsidP="00FD231F">
      <w:pPr>
        <w:jc w:val="center"/>
        <w:rPr>
          <w:rFonts w:cs="Times New Roman"/>
          <w:b/>
          <w:sz w:val="32"/>
          <w:u w:val="single"/>
        </w:rPr>
      </w:pPr>
      <w:bookmarkStart w:id="0" w:name="_GoBack"/>
      <w:bookmarkEnd w:id="0"/>
      <w:r>
        <w:rPr>
          <w:b/>
          <w:sz w:val="32"/>
          <w:u w:val="single"/>
        </w:rPr>
        <w:t>Curso de “Emergencias de Salud en Poblaciones Grandes” (Curso H.E.L.P.)</w:t>
      </w:r>
    </w:p>
    <w:p w14:paraId="3180445C" w14:textId="3AD9B819" w:rsidR="00FD231F" w:rsidRPr="007D6543" w:rsidRDefault="00F84A98" w:rsidP="00FD231F">
      <w:pPr>
        <w:jc w:val="center"/>
        <w:rPr>
          <w:rFonts w:cs="Times New Roman"/>
          <w:b/>
          <w:sz w:val="32"/>
        </w:rPr>
      </w:pPr>
      <w:r>
        <w:rPr>
          <w:b/>
          <w:sz w:val="32"/>
        </w:rPr>
        <w:t xml:space="preserve">Servicios de salud </w:t>
      </w:r>
    </w:p>
    <w:p w14:paraId="35C0E40F" w14:textId="12346399" w:rsidR="001558D6" w:rsidRPr="00FD231F" w:rsidRDefault="00101FF3" w:rsidP="00FD231F">
      <w:pPr>
        <w:jc w:val="center"/>
        <w:rPr>
          <w:rFonts w:cs="Times New Roman"/>
          <w:b/>
          <w:color w:val="FF0000"/>
          <w:sz w:val="32"/>
        </w:rPr>
      </w:pPr>
      <w:r>
        <w:rPr>
          <w:b/>
          <w:color w:val="FF0000"/>
          <w:sz w:val="32"/>
        </w:rPr>
        <w:t>Duración: 135 minutos</w:t>
      </w:r>
    </w:p>
    <w:p w14:paraId="43F9E220" w14:textId="77777777" w:rsidR="003C6F5F" w:rsidRPr="003C6F5F" w:rsidRDefault="003C6F5F">
      <w:pPr>
        <w:rPr>
          <w:rFonts w:ascii="Times New Roman" w:hAnsi="Times New Roman" w:cs="Times New Roman"/>
          <w:sz w:val="3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5245"/>
        <w:gridCol w:w="10915"/>
      </w:tblGrid>
      <w:tr w:rsidR="00D77532" w:rsidRPr="00222629" w14:paraId="44C60974" w14:textId="77777777" w:rsidTr="00D77532">
        <w:tc>
          <w:tcPr>
            <w:tcW w:w="4673" w:type="dxa"/>
            <w:shd w:val="clear" w:color="auto" w:fill="DEEAF6" w:themeFill="accent1" w:themeFillTint="33"/>
          </w:tcPr>
          <w:p w14:paraId="0CAB2921" w14:textId="77777777" w:rsidR="00D77532" w:rsidRPr="00222629" w:rsidRDefault="00D77532" w:rsidP="00D7753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Objetivos educativos: ¿qué deberían ser capaces de hacer los participantes al finalizar el curso?</w:t>
            </w:r>
          </w:p>
          <w:p w14:paraId="6464B4D3" w14:textId="40EE2FC3" w:rsidR="00D77532" w:rsidRPr="0097006B" w:rsidRDefault="00D77532" w:rsidP="00D77532">
            <w:pPr>
              <w:rPr>
                <w:rFonts w:cstheme="minorHAnsi"/>
                <w:b/>
                <w:color w:val="0070C0"/>
                <w:sz w:val="24"/>
                <w:szCs w:val="24"/>
                <w:lang w:val="es-AR"/>
              </w:rPr>
            </w:pPr>
          </w:p>
        </w:tc>
        <w:tc>
          <w:tcPr>
            <w:tcW w:w="5245" w:type="dxa"/>
            <w:shd w:val="clear" w:color="auto" w:fill="DEEAF6" w:themeFill="accent1" w:themeFillTint="33"/>
          </w:tcPr>
          <w:p w14:paraId="0C03FFD6" w14:textId="1D558FF0" w:rsidR="00D77532" w:rsidRPr="00222629" w:rsidRDefault="00D77532" w:rsidP="00D7753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Objetivos: los pasos intermedios que se complementan entre sí y conducen a los objetivos educativos finales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0915" w:type="dxa"/>
            <w:shd w:val="clear" w:color="auto" w:fill="DEEAF6" w:themeFill="accent1" w:themeFillTint="33"/>
          </w:tcPr>
          <w:p w14:paraId="107A7422" w14:textId="19155154" w:rsidR="00D77532" w:rsidRPr="00222629" w:rsidRDefault="00D77532" w:rsidP="00D7753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Cuestiones principales/temas de referencia</w:t>
            </w:r>
          </w:p>
        </w:tc>
      </w:tr>
      <w:tr w:rsidR="00D77532" w:rsidRPr="00D92559" w14:paraId="0CFE39F1" w14:textId="77777777" w:rsidTr="00D77532">
        <w:tc>
          <w:tcPr>
            <w:tcW w:w="4673" w:type="dxa"/>
            <w:vMerge w:val="restart"/>
          </w:tcPr>
          <w:p w14:paraId="7C657D74" w14:textId="7503BA24" w:rsidR="00D77532" w:rsidRPr="00222629" w:rsidRDefault="00D77532" w:rsidP="00D77532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i/>
                <w:iCs/>
                <w:color w:val="000000" w:themeColor="text1"/>
                <w:sz w:val="24"/>
                <w:szCs w:val="24"/>
              </w:rPr>
              <w:t xml:space="preserve">Los participantes podrán </w:t>
            </w:r>
            <w:r>
              <w:rPr>
                <w:color w:val="000000" w:themeColor="text1"/>
                <w:sz w:val="24"/>
                <w:szCs w:val="24"/>
              </w:rPr>
              <w:t xml:space="preserve">evaluar </w:t>
            </w:r>
            <w:r w:rsidR="0097006B">
              <w:rPr>
                <w:color w:val="000000" w:themeColor="text1"/>
                <w:sz w:val="24"/>
                <w:szCs w:val="24"/>
              </w:rPr>
              <w:t xml:space="preserve">en qué medida </w:t>
            </w:r>
            <w:r>
              <w:rPr>
                <w:color w:val="000000" w:themeColor="text1"/>
                <w:sz w:val="24"/>
                <w:szCs w:val="24"/>
              </w:rPr>
              <w:t>los servicios de salud satisfacen las necesidades de la población en situaciones de</w:t>
            </w:r>
            <w:r w:rsidR="0097006B">
              <w:rPr>
                <w:color w:val="000000" w:themeColor="text1"/>
                <w:sz w:val="24"/>
                <w:szCs w:val="24"/>
              </w:rPr>
              <w:t xml:space="preserve"> crisis a corto y largo plazo y definir </w:t>
            </w:r>
            <w:r>
              <w:rPr>
                <w:color w:val="000000" w:themeColor="text1"/>
                <w:sz w:val="24"/>
                <w:szCs w:val="24"/>
              </w:rPr>
              <w:t>una respuesta adecuada cuando existe un desequilibrio entre las necesidades y los servicios.</w:t>
            </w:r>
          </w:p>
          <w:p w14:paraId="5C8AD4EF" w14:textId="77777777" w:rsidR="00D77532" w:rsidRPr="0097006B" w:rsidRDefault="00D77532" w:rsidP="00D77532">
            <w:pPr>
              <w:rPr>
                <w:rFonts w:cstheme="minorHAnsi"/>
                <w:color w:val="0070C0"/>
                <w:sz w:val="24"/>
                <w:szCs w:val="24"/>
                <w:lang w:val="es-AR"/>
              </w:rPr>
            </w:pPr>
          </w:p>
        </w:tc>
        <w:tc>
          <w:tcPr>
            <w:tcW w:w="5245" w:type="dxa"/>
          </w:tcPr>
          <w:p w14:paraId="08CDFED9" w14:textId="278D57D5" w:rsidR="00D77532" w:rsidRPr="005B46C4" w:rsidRDefault="00D77532" w:rsidP="005B46C4">
            <w:pPr>
              <w:pStyle w:val="ListParagraph"/>
              <w:numPr>
                <w:ilvl w:val="1"/>
                <w:numId w:val="25"/>
              </w:numPr>
              <w:rPr>
                <w:rFonts w:cstheme="minorHAnsi"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Los participantes podrán </w:t>
            </w:r>
            <w:r>
              <w:rPr>
                <w:sz w:val="24"/>
                <w:szCs w:val="24"/>
              </w:rPr>
              <w:t>describir un sistema sanitario en general y la función que tienen los servicios de salud formales.</w:t>
            </w:r>
          </w:p>
        </w:tc>
        <w:tc>
          <w:tcPr>
            <w:tcW w:w="10915" w:type="dxa"/>
          </w:tcPr>
          <w:p w14:paraId="61B67829" w14:textId="184E54A3" w:rsidR="00D77532" w:rsidRPr="00222629" w:rsidRDefault="00D77532" w:rsidP="00D77532">
            <w:pPr>
              <w:pStyle w:val="ListParagraph"/>
              <w:numPr>
                <w:ilvl w:val="0"/>
                <w:numId w:val="29"/>
              </w:numPr>
              <w:spacing w:line="276" w:lineRule="auto"/>
              <w:ind w:left="36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Sistema vs. servicios de salud (N.B. curadores tradicionales, </w:t>
            </w:r>
            <w:r w:rsidR="0097006B">
              <w:rPr>
                <w:sz w:val="24"/>
                <w:szCs w:val="24"/>
              </w:rPr>
              <w:t>parteras</w:t>
            </w:r>
            <w:r>
              <w:rPr>
                <w:sz w:val="24"/>
                <w:szCs w:val="24"/>
              </w:rPr>
              <w:t xml:space="preserve"> tradicionales, trabajadores comunitarios de la salud...). </w:t>
            </w:r>
          </w:p>
          <w:p w14:paraId="302CB8FA" w14:textId="07E13CC4" w:rsidR="00D77532" w:rsidRPr="00222629" w:rsidRDefault="00D77532" w:rsidP="00D77532">
            <w:pPr>
              <w:pStyle w:val="ListParagraph"/>
              <w:numPr>
                <w:ilvl w:val="0"/>
                <w:numId w:val="29"/>
              </w:numPr>
              <w:spacing w:line="276" w:lineRule="auto"/>
              <w:ind w:left="36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Servicios de salud como parte de la pirámide de la salud/del enfoque de la salud pública: normativa, promoción y atención preventiva, curativa, paliativa y de rehabilitación.</w:t>
            </w:r>
          </w:p>
          <w:p w14:paraId="3EC120DE" w14:textId="4FB8C4A5" w:rsidR="00D77532" w:rsidRPr="00222629" w:rsidRDefault="00D77532" w:rsidP="00D77532">
            <w:pPr>
              <w:pStyle w:val="ListParagraph"/>
              <w:numPr>
                <w:ilvl w:val="0"/>
                <w:numId w:val="29"/>
              </w:numPr>
              <w:spacing w:line="276" w:lineRule="auto"/>
              <w:ind w:left="36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F126F0">
              <w:rPr>
                <w:sz w:val="24"/>
                <w:szCs w:val="24"/>
              </w:rPr>
              <w:t>irámide de atención sanitaria: c</w:t>
            </w:r>
            <w:r>
              <w:rPr>
                <w:sz w:val="24"/>
                <w:szCs w:val="24"/>
              </w:rPr>
              <w:t>omunidad, puestos de asistencia sanitaria, centros de salud, hospitales de primer nivel, hospitales más importantes/de atención especializada.</w:t>
            </w:r>
          </w:p>
          <w:p w14:paraId="1216BA85" w14:textId="002B51CA" w:rsidR="00D77532" w:rsidRPr="00222629" w:rsidRDefault="00D77532" w:rsidP="00D77532">
            <w:pPr>
              <w:pStyle w:val="ListParagraph"/>
              <w:numPr>
                <w:ilvl w:val="0"/>
                <w:numId w:val="29"/>
              </w:numPr>
              <w:ind w:left="36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Niveles de servicios de salud: local, distrital, provincial y central.</w:t>
            </w:r>
          </w:p>
        </w:tc>
      </w:tr>
      <w:tr w:rsidR="00D77532" w:rsidRPr="00D92559" w14:paraId="7D3DA1B7" w14:textId="77777777" w:rsidTr="00D77532">
        <w:tc>
          <w:tcPr>
            <w:tcW w:w="4673" w:type="dxa"/>
            <w:vMerge/>
          </w:tcPr>
          <w:p w14:paraId="100179D1" w14:textId="77777777" w:rsidR="00D77532" w:rsidRPr="0097006B" w:rsidRDefault="00D77532" w:rsidP="00D77532">
            <w:pPr>
              <w:rPr>
                <w:rFonts w:cstheme="minorHAnsi"/>
                <w:i/>
                <w:sz w:val="24"/>
                <w:szCs w:val="24"/>
                <w:lang w:val="es-AR"/>
              </w:rPr>
            </w:pPr>
          </w:p>
        </w:tc>
        <w:tc>
          <w:tcPr>
            <w:tcW w:w="5245" w:type="dxa"/>
          </w:tcPr>
          <w:p w14:paraId="23AB014C" w14:textId="72BF0E98" w:rsidR="00D77532" w:rsidRPr="00222629" w:rsidRDefault="00D77532" w:rsidP="00D77532">
            <w:pPr>
              <w:pStyle w:val="ListParagraph"/>
              <w:numPr>
                <w:ilvl w:val="1"/>
                <w:numId w:val="25"/>
              </w:numPr>
              <w:rPr>
                <w:rFonts w:cstheme="minorHAnsi"/>
                <w:i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Los participantes podrán </w:t>
            </w:r>
            <w:r>
              <w:rPr>
                <w:sz w:val="24"/>
                <w:szCs w:val="24"/>
              </w:rPr>
              <w:t>describir de qué maneras los contextos y las características principales de las poblaciones condicionan los servicios de salud esenciales que se prestarán.</w:t>
            </w:r>
          </w:p>
        </w:tc>
        <w:tc>
          <w:tcPr>
            <w:tcW w:w="10915" w:type="dxa"/>
          </w:tcPr>
          <w:p w14:paraId="725D8730" w14:textId="77777777" w:rsidR="00D77532" w:rsidRPr="00222629" w:rsidRDefault="00D77532" w:rsidP="00D77532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Variabilidad de las necesidades de salud de la población según:</w:t>
            </w:r>
          </w:p>
          <w:p w14:paraId="091840B1" w14:textId="5B242AD4" w:rsidR="00D77532" w:rsidRPr="00222629" w:rsidRDefault="00D77532" w:rsidP="00D77532">
            <w:pPr>
              <w:pStyle w:val="ListParagraph"/>
              <w:numPr>
                <w:ilvl w:val="1"/>
                <w:numId w:val="30"/>
              </w:numPr>
              <w:spacing w:line="276" w:lineRule="auto"/>
              <w:ind w:left="757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pirámide de población/patrón demográfico; y </w:t>
            </w:r>
          </w:p>
          <w:p w14:paraId="02766A58" w14:textId="77777777" w:rsidR="00D77532" w:rsidRPr="00222629" w:rsidRDefault="00D77532" w:rsidP="00D77532">
            <w:pPr>
              <w:pStyle w:val="ListParagraph"/>
              <w:numPr>
                <w:ilvl w:val="1"/>
                <w:numId w:val="30"/>
              </w:numPr>
              <w:spacing w:line="276" w:lineRule="auto"/>
              <w:ind w:left="757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patrón epidemiológico/carga de la enfermedad. </w:t>
            </w:r>
          </w:p>
          <w:p w14:paraId="13DA739C" w14:textId="77777777" w:rsidR="00D77532" w:rsidRPr="00222629" w:rsidRDefault="00D77532" w:rsidP="00D77532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cstheme="minorHAnsi"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Incidencia de las situaciones de crisis en las necesidades: </w:t>
            </w:r>
            <w:r>
              <w:rPr>
                <w:i/>
                <w:iCs/>
                <w:sz w:val="24"/>
                <w:szCs w:val="24"/>
              </w:rPr>
              <w:t>tipo de crisis, etapa, tamaño de la población, movimiento de la población...</w:t>
            </w:r>
          </w:p>
          <w:p w14:paraId="3E91DFA5" w14:textId="77777777" w:rsidR="00D77532" w:rsidRPr="00222629" w:rsidRDefault="00D77532" w:rsidP="00D77532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¿Cómo se prevé que evolucione la situación?</w:t>
            </w:r>
          </w:p>
        </w:tc>
      </w:tr>
      <w:tr w:rsidR="00D77532" w:rsidRPr="00D92559" w14:paraId="503F5859" w14:textId="77777777" w:rsidTr="00D77532">
        <w:tc>
          <w:tcPr>
            <w:tcW w:w="4673" w:type="dxa"/>
            <w:vMerge/>
          </w:tcPr>
          <w:p w14:paraId="4071F572" w14:textId="77777777" w:rsidR="00D77532" w:rsidRPr="0097006B" w:rsidRDefault="00D77532" w:rsidP="00D77532">
            <w:pPr>
              <w:rPr>
                <w:rFonts w:cstheme="minorHAnsi"/>
                <w:i/>
                <w:sz w:val="24"/>
                <w:szCs w:val="24"/>
                <w:lang w:val="es-AR"/>
              </w:rPr>
            </w:pPr>
          </w:p>
        </w:tc>
        <w:tc>
          <w:tcPr>
            <w:tcW w:w="5245" w:type="dxa"/>
          </w:tcPr>
          <w:p w14:paraId="6EE1FBF0" w14:textId="68180270" w:rsidR="00D77532" w:rsidRPr="00222629" w:rsidRDefault="00D77532" w:rsidP="00D77532">
            <w:pPr>
              <w:pStyle w:val="ListParagraph"/>
              <w:numPr>
                <w:ilvl w:val="1"/>
                <w:numId w:val="25"/>
              </w:numPr>
              <w:rPr>
                <w:rFonts w:cstheme="minorHAnsi"/>
                <w:i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Los participantes podrán </w:t>
            </w:r>
            <w:r>
              <w:rPr>
                <w:sz w:val="24"/>
                <w:szCs w:val="24"/>
              </w:rPr>
              <w:t>hacer una lista de los elementos esenciales de los principales servicios de salud prestados a una población afectada.</w:t>
            </w:r>
          </w:p>
        </w:tc>
        <w:tc>
          <w:tcPr>
            <w:tcW w:w="10915" w:type="dxa"/>
          </w:tcPr>
          <w:p w14:paraId="6E8B2B1C" w14:textId="009465F2" w:rsidR="00D77532" w:rsidRPr="00222629" w:rsidRDefault="00D77532" w:rsidP="00D77532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¿Qué significa “asistencia de salud esencial”? </w:t>
            </w:r>
          </w:p>
          <w:p w14:paraId="6C01B400" w14:textId="77777777" w:rsidR="00D77532" w:rsidRPr="00222629" w:rsidRDefault="00D77532" w:rsidP="00D77532">
            <w:pPr>
              <w:pStyle w:val="ListParagraph"/>
              <w:numPr>
                <w:ilvl w:val="1"/>
                <w:numId w:val="32"/>
              </w:numPr>
              <w:spacing w:line="276" w:lineRule="auto"/>
              <w:ind w:left="757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Principales cuestiones de la salud en situaciones de crisis.</w:t>
            </w:r>
          </w:p>
          <w:p w14:paraId="18635452" w14:textId="77777777" w:rsidR="00D77532" w:rsidRPr="00222629" w:rsidRDefault="00D77532" w:rsidP="00D77532">
            <w:pPr>
              <w:pStyle w:val="ListParagraph"/>
              <w:numPr>
                <w:ilvl w:val="1"/>
                <w:numId w:val="32"/>
              </w:numPr>
              <w:spacing w:line="276" w:lineRule="auto"/>
              <w:ind w:left="757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Perspectiva del paciente, de los sectores público y privado (con fines de lucro), y de las ONG.</w:t>
            </w:r>
          </w:p>
          <w:p w14:paraId="35A68C0E" w14:textId="77777777" w:rsidR="00D77532" w:rsidRPr="00222629" w:rsidRDefault="00D77532" w:rsidP="00D77532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Paquetes de servicios de salud (mínimo, básico, esencial...).</w:t>
            </w:r>
          </w:p>
          <w:p w14:paraId="5157CCC0" w14:textId="77777777" w:rsidR="00D77532" w:rsidRPr="00222629" w:rsidRDefault="00D77532" w:rsidP="00D77532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Niveles de servicios de salud y mecanismo de derivación. </w:t>
            </w:r>
          </w:p>
          <w:p w14:paraId="3056CF85" w14:textId="77777777" w:rsidR="00D77532" w:rsidRPr="00222629" w:rsidRDefault="00D77532" w:rsidP="00D77532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Desafíos en el establecimiento de prioridades, enfermedades verticales/programas de salud.</w:t>
            </w:r>
          </w:p>
          <w:p w14:paraId="0D63FF21" w14:textId="5A783480" w:rsidR="00D77532" w:rsidRPr="00222629" w:rsidRDefault="00D77532" w:rsidP="00D77532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Efecto de las situaciones de crisis en la capacidad de prestar servicios de salud -&gt; capacidad vs. necesidades/desequilibrio entre necesidades y servicios. </w:t>
            </w:r>
          </w:p>
        </w:tc>
      </w:tr>
      <w:tr w:rsidR="00D77532" w:rsidRPr="00D92559" w14:paraId="176DB392" w14:textId="77777777" w:rsidTr="00D77532">
        <w:tc>
          <w:tcPr>
            <w:tcW w:w="4673" w:type="dxa"/>
            <w:vMerge/>
          </w:tcPr>
          <w:p w14:paraId="292D337D" w14:textId="77777777" w:rsidR="00D77532" w:rsidRPr="0097006B" w:rsidRDefault="00D77532" w:rsidP="00D77532">
            <w:pPr>
              <w:rPr>
                <w:rFonts w:cstheme="minorHAnsi"/>
                <w:i/>
                <w:sz w:val="24"/>
                <w:szCs w:val="24"/>
                <w:lang w:val="es-AR"/>
              </w:rPr>
            </w:pPr>
          </w:p>
        </w:tc>
        <w:tc>
          <w:tcPr>
            <w:tcW w:w="5245" w:type="dxa"/>
          </w:tcPr>
          <w:p w14:paraId="461CFE21" w14:textId="77777777" w:rsidR="00D77532" w:rsidRPr="00222629" w:rsidRDefault="00D77532" w:rsidP="00D77532">
            <w:pPr>
              <w:pStyle w:val="ListParagraph"/>
              <w:numPr>
                <w:ilvl w:val="1"/>
                <w:numId w:val="25"/>
              </w:numPr>
              <w:rPr>
                <w:rFonts w:cstheme="minorHAnsi"/>
                <w:i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Los participantes podrán </w:t>
            </w:r>
            <w:r>
              <w:rPr>
                <w:sz w:val="24"/>
                <w:szCs w:val="24"/>
              </w:rPr>
              <w:t xml:space="preserve">calcular el número de consultas médicas, hospitalizaciones y camas de hospital necesarias para que una población determinada desarrolle los servicios adecuados. </w:t>
            </w:r>
          </w:p>
        </w:tc>
        <w:tc>
          <w:tcPr>
            <w:tcW w:w="10915" w:type="dxa"/>
          </w:tcPr>
          <w:p w14:paraId="614E08E9" w14:textId="77777777" w:rsidR="00D77532" w:rsidRPr="00222629" w:rsidRDefault="00D77532" w:rsidP="00D77532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¿Qué y cuánto se necesita?</w:t>
            </w:r>
          </w:p>
          <w:p w14:paraId="09B8B315" w14:textId="77777777" w:rsidR="00D77532" w:rsidRPr="00222629" w:rsidRDefault="00D77532" w:rsidP="00D77532">
            <w:pPr>
              <w:pStyle w:val="ListParagraph"/>
              <w:numPr>
                <w:ilvl w:val="1"/>
                <w:numId w:val="6"/>
              </w:numPr>
              <w:ind w:left="757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Cálculo de las necesidades diarias para 10.000 personas:</w:t>
            </w:r>
          </w:p>
          <w:p w14:paraId="0DBAD757" w14:textId="77777777" w:rsidR="00D77532" w:rsidRPr="00222629" w:rsidRDefault="00D77532" w:rsidP="00D77532">
            <w:pPr>
              <w:pStyle w:val="ListParagraph"/>
              <w:numPr>
                <w:ilvl w:val="2"/>
                <w:numId w:val="6"/>
              </w:numPr>
              <w:ind w:left="1154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consultas externas;</w:t>
            </w:r>
          </w:p>
          <w:p w14:paraId="53E3EC9C" w14:textId="77777777" w:rsidR="00D77532" w:rsidRPr="00222629" w:rsidRDefault="00D77532" w:rsidP="00D77532">
            <w:pPr>
              <w:pStyle w:val="ListParagraph"/>
              <w:numPr>
                <w:ilvl w:val="2"/>
                <w:numId w:val="6"/>
              </w:numPr>
              <w:ind w:left="1154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hospitalizaciones; y </w:t>
            </w:r>
          </w:p>
          <w:p w14:paraId="69F90BDD" w14:textId="77777777" w:rsidR="00D77532" w:rsidRPr="00222629" w:rsidRDefault="00D77532" w:rsidP="00D77532">
            <w:pPr>
              <w:pStyle w:val="ListParagraph"/>
              <w:numPr>
                <w:ilvl w:val="2"/>
                <w:numId w:val="6"/>
              </w:numPr>
              <w:ind w:left="1154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número de camas de hospital. </w:t>
            </w:r>
          </w:p>
          <w:p w14:paraId="12490C68" w14:textId="77777777" w:rsidR="00D77532" w:rsidRPr="00222629" w:rsidRDefault="00D77532" w:rsidP="00D77532">
            <w:pPr>
              <w:pStyle w:val="ListParagraph"/>
              <w:numPr>
                <w:ilvl w:val="1"/>
                <w:numId w:val="6"/>
              </w:numPr>
              <w:ind w:left="757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Cálculo de la cantidad de personal necesario para satisfacer las necesidades de consultas externas. </w:t>
            </w:r>
          </w:p>
        </w:tc>
      </w:tr>
      <w:tr w:rsidR="00D77532" w:rsidRPr="00222629" w14:paraId="54240538" w14:textId="77777777" w:rsidTr="00D77532">
        <w:trPr>
          <w:trHeight w:val="1880"/>
        </w:trPr>
        <w:tc>
          <w:tcPr>
            <w:tcW w:w="4673" w:type="dxa"/>
            <w:vMerge/>
          </w:tcPr>
          <w:p w14:paraId="668EADF2" w14:textId="77777777" w:rsidR="00D77532" w:rsidRPr="0097006B" w:rsidRDefault="00D77532" w:rsidP="00D77532">
            <w:pPr>
              <w:rPr>
                <w:rFonts w:cstheme="minorHAnsi"/>
                <w:i/>
                <w:sz w:val="24"/>
                <w:szCs w:val="24"/>
                <w:lang w:val="es-AR"/>
              </w:rPr>
            </w:pPr>
          </w:p>
        </w:tc>
        <w:tc>
          <w:tcPr>
            <w:tcW w:w="5245" w:type="dxa"/>
          </w:tcPr>
          <w:p w14:paraId="0AB408D0" w14:textId="325EB33D" w:rsidR="00D77532" w:rsidRPr="00222629" w:rsidRDefault="00D77532" w:rsidP="00D77532">
            <w:pPr>
              <w:pStyle w:val="ListParagraph"/>
              <w:numPr>
                <w:ilvl w:val="1"/>
                <w:numId w:val="25"/>
              </w:numPr>
              <w:rPr>
                <w:rFonts w:cstheme="minorHAnsi"/>
                <w:i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Los participantes podrán </w:t>
            </w:r>
            <w:r>
              <w:rPr>
                <w:sz w:val="24"/>
                <w:szCs w:val="24"/>
              </w:rPr>
              <w:t xml:space="preserve">explicar la importancia de los componentes principales </w:t>
            </w:r>
            <w:r w:rsidR="0097006B">
              <w:rPr>
                <w:sz w:val="24"/>
                <w:szCs w:val="24"/>
              </w:rPr>
              <w:t>de</w:t>
            </w:r>
            <w:r>
              <w:rPr>
                <w:sz w:val="24"/>
                <w:szCs w:val="24"/>
              </w:rPr>
              <w:t xml:space="preserve"> la prestación de servicios de salud y cómo pueden variar según el contexto.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0915" w:type="dxa"/>
          </w:tcPr>
          <w:p w14:paraId="37C2DC9E" w14:textId="77777777" w:rsidR="00D77532" w:rsidRPr="00222629" w:rsidRDefault="00D77532" w:rsidP="00D77532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Componentes centrales (elementos básicos) de un sistema/centro de salud: </w:t>
            </w:r>
          </w:p>
          <w:p w14:paraId="2876E77D" w14:textId="3F656DC5" w:rsidR="00D77532" w:rsidRPr="00222629" w:rsidRDefault="00D77532" w:rsidP="00D77532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757"/>
              <w:rPr>
                <w:rFonts w:cstheme="minorHAnsi"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centros de salud/infraestructura, personal de salud, equipos, insumos médicos o de otra índole, financiación, prestación de servicios, sistema de gestión de la información de salud, dirigencia, gobernanza/responsables de la gestión de los centros de salud, participación de las comunidades y comunicación, y coordinación. </w:t>
            </w:r>
          </w:p>
          <w:p w14:paraId="312E313F" w14:textId="33409B3A" w:rsidR="00D77532" w:rsidRPr="00222629" w:rsidRDefault="00D77532" w:rsidP="00D77532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Nexo </w:t>
            </w:r>
            <w:r w:rsidR="0097006B">
              <w:rPr>
                <w:sz w:val="24"/>
                <w:szCs w:val="24"/>
              </w:rPr>
              <w:t xml:space="preserve">con </w:t>
            </w:r>
            <w:r>
              <w:rPr>
                <w:sz w:val="24"/>
                <w:szCs w:val="24"/>
              </w:rPr>
              <w:t>desarrollo humanitario.</w:t>
            </w:r>
          </w:p>
        </w:tc>
      </w:tr>
      <w:tr w:rsidR="00D77532" w:rsidRPr="00D92559" w14:paraId="2264FDDD" w14:textId="77777777" w:rsidTr="00D77532">
        <w:tc>
          <w:tcPr>
            <w:tcW w:w="4673" w:type="dxa"/>
            <w:vMerge/>
          </w:tcPr>
          <w:p w14:paraId="04E90C31" w14:textId="77777777" w:rsidR="00D77532" w:rsidRPr="00222629" w:rsidRDefault="00D77532" w:rsidP="00D77532">
            <w:pPr>
              <w:rPr>
                <w:rFonts w:cstheme="minorHAnsi"/>
                <w:i/>
                <w:sz w:val="24"/>
                <w:szCs w:val="24"/>
                <w:lang w:val="en-GB"/>
              </w:rPr>
            </w:pPr>
          </w:p>
        </w:tc>
        <w:tc>
          <w:tcPr>
            <w:tcW w:w="5245" w:type="dxa"/>
          </w:tcPr>
          <w:p w14:paraId="7B8554EA" w14:textId="0EC402DB" w:rsidR="00D77532" w:rsidRPr="00222629" w:rsidRDefault="00D77532" w:rsidP="00D77532">
            <w:pPr>
              <w:pStyle w:val="ListParagraph"/>
              <w:numPr>
                <w:ilvl w:val="1"/>
                <w:numId w:val="25"/>
              </w:numPr>
              <w:rPr>
                <w:rFonts w:cstheme="minorHAnsi"/>
                <w:i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Los participantes podrán </w:t>
            </w:r>
            <w:r>
              <w:rPr>
                <w:sz w:val="24"/>
                <w:szCs w:val="24"/>
              </w:rPr>
              <w:t xml:space="preserve">explicar qué </w:t>
            </w:r>
            <w:r w:rsidR="006A758C">
              <w:rPr>
                <w:sz w:val="24"/>
                <w:szCs w:val="24"/>
              </w:rPr>
              <w:t xml:space="preserve">es un </w:t>
            </w:r>
            <w:r>
              <w:rPr>
                <w:sz w:val="24"/>
                <w:szCs w:val="24"/>
              </w:rPr>
              <w:t xml:space="preserve">“sistema de atención integrado” y </w:t>
            </w:r>
            <w:r w:rsidR="006A758C">
              <w:rPr>
                <w:sz w:val="24"/>
                <w:szCs w:val="24"/>
              </w:rPr>
              <w:t xml:space="preserve">qué sucede </w:t>
            </w:r>
            <w:r>
              <w:rPr>
                <w:sz w:val="24"/>
                <w:szCs w:val="24"/>
              </w:rPr>
              <w:t>cuando sufre una interrupción.</w:t>
            </w:r>
          </w:p>
          <w:p w14:paraId="1FB81587" w14:textId="77777777" w:rsidR="00D77532" w:rsidRPr="0097006B" w:rsidRDefault="00D77532" w:rsidP="00D77532">
            <w:pPr>
              <w:jc w:val="center"/>
              <w:rPr>
                <w:rFonts w:cstheme="minorHAnsi"/>
                <w:lang w:val="es-AR"/>
              </w:rPr>
            </w:pPr>
          </w:p>
        </w:tc>
        <w:tc>
          <w:tcPr>
            <w:tcW w:w="10915" w:type="dxa"/>
          </w:tcPr>
          <w:p w14:paraId="4517A026" w14:textId="10AE31B3" w:rsidR="00D77532" w:rsidRPr="00222629" w:rsidRDefault="00D77532" w:rsidP="00D77532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Definición de sistema de atención integrado:</w:t>
            </w:r>
          </w:p>
          <w:p w14:paraId="3667B77C" w14:textId="77777777" w:rsidR="00D77532" w:rsidRPr="00222629" w:rsidRDefault="00D77532" w:rsidP="00D77532">
            <w:pPr>
              <w:pStyle w:val="ListParagraph"/>
              <w:numPr>
                <w:ilvl w:val="1"/>
                <w:numId w:val="6"/>
              </w:numPr>
              <w:spacing w:line="276" w:lineRule="auto"/>
              <w:ind w:left="757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entre diferentes niveles/tipos de servicios; y </w:t>
            </w:r>
          </w:p>
          <w:p w14:paraId="43F6D62E" w14:textId="77777777" w:rsidR="00D77532" w:rsidRPr="00222629" w:rsidRDefault="00D77532" w:rsidP="00D77532">
            <w:pPr>
              <w:pStyle w:val="ListParagraph"/>
              <w:numPr>
                <w:ilvl w:val="1"/>
                <w:numId w:val="6"/>
              </w:numPr>
              <w:spacing w:line="276" w:lineRule="auto"/>
              <w:ind w:left="757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en el tiempo.</w:t>
            </w:r>
          </w:p>
          <w:p w14:paraId="6F837D26" w14:textId="77777777" w:rsidR="00D77532" w:rsidRPr="00222629" w:rsidRDefault="00D77532" w:rsidP="00D77532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Riesgos/efectos negativos de la interrupción.</w:t>
            </w:r>
          </w:p>
        </w:tc>
      </w:tr>
      <w:tr w:rsidR="00D77532" w:rsidRPr="00D92559" w14:paraId="57F2D52B" w14:textId="77777777" w:rsidTr="00D77532">
        <w:tc>
          <w:tcPr>
            <w:tcW w:w="4673" w:type="dxa"/>
            <w:vMerge/>
          </w:tcPr>
          <w:p w14:paraId="176BBFDC" w14:textId="77777777" w:rsidR="00D77532" w:rsidRPr="0097006B" w:rsidRDefault="00D77532" w:rsidP="00D77532">
            <w:pPr>
              <w:rPr>
                <w:rFonts w:cstheme="minorHAnsi"/>
                <w:i/>
                <w:sz w:val="24"/>
                <w:szCs w:val="24"/>
                <w:lang w:val="es-AR"/>
              </w:rPr>
            </w:pPr>
          </w:p>
        </w:tc>
        <w:tc>
          <w:tcPr>
            <w:tcW w:w="5245" w:type="dxa"/>
          </w:tcPr>
          <w:p w14:paraId="1BAC13B8" w14:textId="13F5BD1A" w:rsidR="00D77532" w:rsidRPr="00222629" w:rsidRDefault="00D77532" w:rsidP="00D77532">
            <w:pPr>
              <w:pStyle w:val="ListParagraph"/>
              <w:numPr>
                <w:ilvl w:val="1"/>
                <w:numId w:val="25"/>
              </w:numPr>
              <w:rPr>
                <w:rFonts w:cstheme="minorHAnsi"/>
                <w:i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Los participantes podrán </w:t>
            </w:r>
            <w:r>
              <w:rPr>
                <w:sz w:val="24"/>
                <w:szCs w:val="24"/>
              </w:rPr>
              <w:t xml:space="preserve">explicar la importancia de la calidad y describir las diferentes dimensiones de la calidad de la salud. </w:t>
            </w:r>
          </w:p>
        </w:tc>
        <w:tc>
          <w:tcPr>
            <w:tcW w:w="10915" w:type="dxa"/>
          </w:tcPr>
          <w:p w14:paraId="659E0546" w14:textId="77777777" w:rsidR="00D77532" w:rsidRPr="00222629" w:rsidRDefault="00D77532" w:rsidP="00D77532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El costo de la atención de mala calidad, el costo de la calidad, cantidad vs. calidad.</w:t>
            </w:r>
          </w:p>
          <w:p w14:paraId="4B387D1C" w14:textId="1873B6FF" w:rsidR="00D77532" w:rsidRPr="00222629" w:rsidRDefault="00D77532" w:rsidP="00D77532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Dimensiones centrales de la calidad en situaciones de crisis: </w:t>
            </w:r>
          </w:p>
          <w:p w14:paraId="0BBF665A" w14:textId="338FB6BD" w:rsidR="00D77532" w:rsidRPr="00222629" w:rsidRDefault="00D77532" w:rsidP="00D77532">
            <w:pPr>
              <w:pStyle w:val="ListParagraph"/>
              <w:numPr>
                <w:ilvl w:val="1"/>
                <w:numId w:val="28"/>
              </w:numPr>
              <w:ind w:left="757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protección de los pacientes, eficacia, enfoque centrado en las personas e igualdad.</w:t>
            </w:r>
          </w:p>
          <w:p w14:paraId="4D1B242A" w14:textId="5CBC9E96" w:rsidR="00D77532" w:rsidRPr="00222629" w:rsidRDefault="00D77532" w:rsidP="00D77532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Calidad multidimensional de la atención.</w:t>
            </w:r>
          </w:p>
          <w:p w14:paraId="4B1CBE01" w14:textId="28DF87BF" w:rsidR="00D77532" w:rsidRPr="00222629" w:rsidRDefault="00D77532" w:rsidP="00D77532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Mejoras permanentes en la calidad de la salud en contextos humanitarios.</w:t>
            </w:r>
          </w:p>
          <w:p w14:paraId="5C0571FD" w14:textId="2289CA77" w:rsidR="00D77532" w:rsidRPr="0097006B" w:rsidRDefault="00D77532" w:rsidP="00D77532">
            <w:pPr>
              <w:ind w:firstLine="60"/>
              <w:rPr>
                <w:rFonts w:cstheme="minorHAnsi"/>
                <w:sz w:val="24"/>
                <w:szCs w:val="24"/>
                <w:lang w:val="es-AR"/>
              </w:rPr>
            </w:pPr>
          </w:p>
        </w:tc>
      </w:tr>
      <w:tr w:rsidR="00D77532" w:rsidRPr="00D92559" w14:paraId="49C805FA" w14:textId="77777777" w:rsidTr="00D77532">
        <w:tc>
          <w:tcPr>
            <w:tcW w:w="4673" w:type="dxa"/>
            <w:vMerge/>
          </w:tcPr>
          <w:p w14:paraId="19E8BFCB" w14:textId="77777777" w:rsidR="00D77532" w:rsidRPr="0097006B" w:rsidRDefault="00D77532" w:rsidP="00D77532">
            <w:pPr>
              <w:rPr>
                <w:rFonts w:cstheme="minorHAnsi"/>
                <w:i/>
                <w:sz w:val="24"/>
                <w:szCs w:val="24"/>
                <w:lang w:val="es-AR"/>
              </w:rPr>
            </w:pPr>
          </w:p>
        </w:tc>
        <w:tc>
          <w:tcPr>
            <w:tcW w:w="5245" w:type="dxa"/>
          </w:tcPr>
          <w:p w14:paraId="11129B2D" w14:textId="0DDF576C" w:rsidR="00D77532" w:rsidRPr="00222629" w:rsidRDefault="00D77532" w:rsidP="00D77532">
            <w:pPr>
              <w:pStyle w:val="ListParagraph"/>
              <w:numPr>
                <w:ilvl w:val="1"/>
                <w:numId w:val="25"/>
              </w:numPr>
              <w:rPr>
                <w:rFonts w:cstheme="minorHAnsi"/>
                <w:i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Los participantes podrán</w:t>
            </w:r>
            <w:r>
              <w:rPr>
                <w:sz w:val="24"/>
                <w:szCs w:val="24"/>
              </w:rPr>
              <w:t xml:space="preserve"> entender las etapas para </w:t>
            </w:r>
            <w:r w:rsidR="00BD33E3">
              <w:rPr>
                <w:sz w:val="24"/>
                <w:szCs w:val="24"/>
              </w:rPr>
              <w:t>prestar apoyo a</w:t>
            </w:r>
            <w:r>
              <w:rPr>
                <w:sz w:val="24"/>
                <w:szCs w:val="24"/>
              </w:rPr>
              <w:t xml:space="preserve"> los servicios existentes o para establecer un nuevo centro de salud. </w:t>
            </w:r>
          </w:p>
          <w:p w14:paraId="11D7CB51" w14:textId="77777777" w:rsidR="00D77532" w:rsidRPr="0097006B" w:rsidRDefault="00D77532" w:rsidP="00D77532">
            <w:pPr>
              <w:tabs>
                <w:tab w:val="left" w:pos="2160"/>
              </w:tabs>
              <w:rPr>
                <w:rFonts w:cstheme="minorHAnsi"/>
                <w:sz w:val="24"/>
                <w:szCs w:val="24"/>
                <w:lang w:val="es-AR"/>
              </w:rPr>
            </w:pPr>
          </w:p>
        </w:tc>
        <w:tc>
          <w:tcPr>
            <w:tcW w:w="10915" w:type="dxa"/>
          </w:tcPr>
          <w:p w14:paraId="1E9F9E39" w14:textId="77777777" w:rsidR="00D77532" w:rsidRPr="00222629" w:rsidRDefault="00D77532" w:rsidP="00D77532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Identificación de faltas de servicios y de desigualdades entre necesidades y servicios. </w:t>
            </w:r>
          </w:p>
          <w:p w14:paraId="6C85A23B" w14:textId="77777777" w:rsidR="00D77532" w:rsidRPr="00222629" w:rsidRDefault="00D77532" w:rsidP="00D77532">
            <w:pPr>
              <w:pStyle w:val="ListParagraph"/>
              <w:numPr>
                <w:ilvl w:val="1"/>
                <w:numId w:val="10"/>
              </w:numPr>
              <w:ind w:left="757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Disponibilidad de servicios adecuados y de buena calidad. </w:t>
            </w:r>
          </w:p>
          <w:p w14:paraId="5DADB41B" w14:textId="77777777" w:rsidR="00D77532" w:rsidRPr="00222629" w:rsidRDefault="00D77532" w:rsidP="00D77532">
            <w:pPr>
              <w:pStyle w:val="ListParagraph"/>
              <w:numPr>
                <w:ilvl w:val="2"/>
                <w:numId w:val="10"/>
              </w:numPr>
              <w:spacing w:line="276" w:lineRule="auto"/>
              <w:ind w:left="1154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Recursos de salud y elaboración de mapas de los recursos disponibles (</w:t>
            </w:r>
            <w:proofErr w:type="spellStart"/>
            <w:r>
              <w:rPr>
                <w:sz w:val="24"/>
                <w:szCs w:val="24"/>
              </w:rPr>
              <w:t>HeRAMS</w:t>
            </w:r>
            <w:proofErr w:type="spellEnd"/>
            <w:r>
              <w:rPr>
                <w:sz w:val="24"/>
                <w:szCs w:val="24"/>
              </w:rPr>
              <w:t>).</w:t>
            </w:r>
          </w:p>
          <w:p w14:paraId="6BE3679E" w14:textId="77777777" w:rsidR="00D77532" w:rsidRPr="00222629" w:rsidRDefault="00D77532" w:rsidP="00D77532">
            <w:pPr>
              <w:pStyle w:val="ListParagraph"/>
              <w:numPr>
                <w:ilvl w:val="1"/>
                <w:numId w:val="10"/>
              </w:numPr>
              <w:ind w:left="757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Acceso a los servicios disponibles.</w:t>
            </w:r>
          </w:p>
          <w:p w14:paraId="0E0B0340" w14:textId="729C015B" w:rsidR="00D77532" w:rsidRPr="00222629" w:rsidRDefault="00D77532" w:rsidP="00D77532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Estrategias de intervención (modos de acción):</w:t>
            </w:r>
          </w:p>
          <w:p w14:paraId="65ECF46C" w14:textId="2C7CED3C" w:rsidR="00D77532" w:rsidRPr="00222629" w:rsidRDefault="00D77532" w:rsidP="00D77532">
            <w:pPr>
              <w:pStyle w:val="ListParagraph"/>
              <w:numPr>
                <w:ilvl w:val="1"/>
                <w:numId w:val="10"/>
              </w:numPr>
              <w:ind w:left="757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alentar/persuadir a otras personas para que cumplan con sus obligaciones de prestar servicios; </w:t>
            </w:r>
          </w:p>
          <w:p w14:paraId="578862A0" w14:textId="12C431ED" w:rsidR="00D77532" w:rsidRPr="00222629" w:rsidRDefault="00D77532" w:rsidP="00D77532">
            <w:pPr>
              <w:pStyle w:val="ListParagraph"/>
              <w:numPr>
                <w:ilvl w:val="1"/>
                <w:numId w:val="10"/>
              </w:numPr>
              <w:ind w:left="757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apoyar a las estructuras (locales) de prestación de servicios; y</w:t>
            </w:r>
          </w:p>
          <w:p w14:paraId="263C6CB1" w14:textId="19F237F2" w:rsidR="00D77532" w:rsidRPr="00222629" w:rsidRDefault="00D77532" w:rsidP="00D77532">
            <w:pPr>
              <w:pStyle w:val="ListParagraph"/>
              <w:numPr>
                <w:ilvl w:val="1"/>
                <w:numId w:val="10"/>
              </w:numPr>
              <w:ind w:left="757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sustitución/prestación directa de servicios:</w:t>
            </w:r>
          </w:p>
          <w:p w14:paraId="77229099" w14:textId="77777777" w:rsidR="00D77532" w:rsidRPr="00222629" w:rsidRDefault="00D77532" w:rsidP="00D77532">
            <w:pPr>
              <w:pStyle w:val="ListParagraph"/>
              <w:numPr>
                <w:ilvl w:val="2"/>
                <w:numId w:val="10"/>
              </w:numPr>
              <w:ind w:left="1154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mediante el uso de recursos del país y</w:t>
            </w:r>
          </w:p>
          <w:p w14:paraId="041236AC" w14:textId="1D91250D" w:rsidR="00D77532" w:rsidRPr="00222629" w:rsidRDefault="00D77532" w:rsidP="00D77532">
            <w:pPr>
              <w:pStyle w:val="ListParagraph"/>
              <w:numPr>
                <w:ilvl w:val="2"/>
                <w:numId w:val="10"/>
              </w:numPr>
              <w:ind w:left="1154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equipos médicos extranjeros y de emergencia.</w:t>
            </w:r>
          </w:p>
        </w:tc>
      </w:tr>
      <w:tr w:rsidR="00D77532" w:rsidRPr="00D92559" w14:paraId="7C881233" w14:textId="77777777" w:rsidTr="00D77532">
        <w:tc>
          <w:tcPr>
            <w:tcW w:w="4673" w:type="dxa"/>
          </w:tcPr>
          <w:p w14:paraId="199A2914" w14:textId="76F33E78" w:rsidR="00D77532" w:rsidRPr="00222629" w:rsidRDefault="00D77532" w:rsidP="00D77532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i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Los participantes podrán</w:t>
            </w:r>
            <w:r>
              <w:rPr>
                <w:sz w:val="24"/>
                <w:szCs w:val="24"/>
              </w:rPr>
              <w:t xml:space="preserve"> analizar el comportamiento de búsqueda de asistencia sanitaria </w:t>
            </w:r>
            <w:r w:rsidR="006A758C">
              <w:rPr>
                <w:sz w:val="24"/>
                <w:szCs w:val="24"/>
              </w:rPr>
              <w:t xml:space="preserve">por parte </w:t>
            </w:r>
            <w:r>
              <w:rPr>
                <w:sz w:val="24"/>
                <w:szCs w:val="24"/>
              </w:rPr>
              <w:t>de las personas y explicar qué barreras pueden existir para acceder a los servicios de salud (</w:t>
            </w:r>
            <w:r>
              <w:rPr>
                <w:color w:val="0000FF"/>
                <w:sz w:val="24"/>
                <w:szCs w:val="24"/>
              </w:rPr>
              <w:t xml:space="preserve">v. módulo “Violencia </w:t>
            </w:r>
            <w:r w:rsidR="006A758C">
              <w:rPr>
                <w:color w:val="0000FF"/>
                <w:sz w:val="24"/>
                <w:szCs w:val="24"/>
              </w:rPr>
              <w:t xml:space="preserve">contra </w:t>
            </w:r>
            <w:proofErr w:type="gramStart"/>
            <w:r w:rsidR="006A758C">
              <w:rPr>
                <w:color w:val="0000FF"/>
                <w:sz w:val="24"/>
                <w:szCs w:val="24"/>
              </w:rPr>
              <w:t xml:space="preserve">la </w:t>
            </w:r>
            <w:r>
              <w:rPr>
                <w:color w:val="0000FF"/>
                <w:sz w:val="24"/>
                <w:szCs w:val="24"/>
              </w:rPr>
              <w:t xml:space="preserve"> asistencia</w:t>
            </w:r>
            <w:proofErr w:type="gramEnd"/>
            <w:r>
              <w:rPr>
                <w:color w:val="0000FF"/>
                <w:sz w:val="24"/>
                <w:szCs w:val="24"/>
              </w:rPr>
              <w:t xml:space="preserve"> de salud”</w:t>
            </w:r>
            <w:r>
              <w:rPr>
                <w:sz w:val="24"/>
                <w:szCs w:val="24"/>
              </w:rPr>
              <w:t>).</w:t>
            </w:r>
          </w:p>
        </w:tc>
        <w:tc>
          <w:tcPr>
            <w:tcW w:w="5245" w:type="dxa"/>
          </w:tcPr>
          <w:p w14:paraId="4A26B543" w14:textId="0C4E015B" w:rsidR="00D77532" w:rsidRPr="00222629" w:rsidRDefault="00D77532" w:rsidP="00D77532">
            <w:pPr>
              <w:pStyle w:val="ListParagraph"/>
              <w:numPr>
                <w:ilvl w:val="1"/>
                <w:numId w:val="25"/>
              </w:numPr>
              <w:rPr>
                <w:rFonts w:cstheme="minorHAnsi"/>
                <w:i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Los participantes podrán</w:t>
            </w:r>
            <w:r>
              <w:rPr>
                <w:sz w:val="24"/>
                <w:szCs w:val="24"/>
              </w:rPr>
              <w:t xml:space="preserve"> hacer una lista de </w:t>
            </w:r>
            <w:r w:rsidR="006A758C">
              <w:rPr>
                <w:sz w:val="24"/>
                <w:szCs w:val="24"/>
              </w:rPr>
              <w:t xml:space="preserve">las </w:t>
            </w:r>
            <w:r>
              <w:rPr>
                <w:sz w:val="24"/>
                <w:szCs w:val="24"/>
              </w:rPr>
              <w:t xml:space="preserve">barreras </w:t>
            </w:r>
            <w:r w:rsidR="006A758C">
              <w:rPr>
                <w:sz w:val="24"/>
                <w:szCs w:val="24"/>
              </w:rPr>
              <w:t xml:space="preserve">que impiden </w:t>
            </w:r>
            <w:r>
              <w:rPr>
                <w:sz w:val="24"/>
                <w:szCs w:val="24"/>
              </w:rPr>
              <w:t>acceder a los servicios de salud.</w:t>
            </w:r>
          </w:p>
        </w:tc>
        <w:tc>
          <w:tcPr>
            <w:tcW w:w="10915" w:type="dxa"/>
          </w:tcPr>
          <w:p w14:paraId="4A04B2BE" w14:textId="103410C2" w:rsidR="00D77532" w:rsidRPr="00222629" w:rsidRDefault="00D77532" w:rsidP="00D77532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Marco de disponibilidad, accesibilidad, aceptabilidad y calidad.</w:t>
            </w:r>
          </w:p>
          <w:p w14:paraId="3149EFFA" w14:textId="77777777" w:rsidR="00D77532" w:rsidRPr="0097006B" w:rsidRDefault="00D77532" w:rsidP="00D77532">
            <w:pPr>
              <w:pStyle w:val="ListParagraph"/>
              <w:ind w:left="360"/>
              <w:rPr>
                <w:rFonts w:cstheme="minorHAnsi"/>
                <w:sz w:val="24"/>
                <w:szCs w:val="24"/>
                <w:lang w:val="es-AR"/>
              </w:rPr>
            </w:pPr>
          </w:p>
        </w:tc>
      </w:tr>
    </w:tbl>
    <w:p w14:paraId="4C54B32C" w14:textId="77777777" w:rsidR="001558D6" w:rsidRPr="0097006B" w:rsidRDefault="001558D6">
      <w:pPr>
        <w:rPr>
          <w:rFonts w:ascii="Times New Roman" w:hAnsi="Times New Roman" w:cs="Times New Roman"/>
          <w:lang w:val="es-AR"/>
        </w:rPr>
      </w:pPr>
    </w:p>
    <w:sectPr w:rsidR="001558D6" w:rsidRPr="0097006B" w:rsidSect="00FA3FED">
      <w:headerReference w:type="default" r:id="rId12"/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CB1559" w14:textId="77777777" w:rsidR="00851376" w:rsidRDefault="00851376" w:rsidP="001E5FF7">
      <w:pPr>
        <w:spacing w:after="0" w:line="240" w:lineRule="auto"/>
      </w:pPr>
      <w:r>
        <w:separator/>
      </w:r>
    </w:p>
  </w:endnote>
  <w:endnote w:type="continuationSeparator" w:id="0">
    <w:p w14:paraId="4F344B76" w14:textId="77777777" w:rsidR="00851376" w:rsidRDefault="00851376" w:rsidP="001E5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0C823E" w14:textId="77777777" w:rsidR="00851376" w:rsidRDefault="00851376" w:rsidP="001E5FF7">
      <w:pPr>
        <w:spacing w:after="0" w:line="240" w:lineRule="auto"/>
      </w:pPr>
      <w:r>
        <w:separator/>
      </w:r>
    </w:p>
  </w:footnote>
  <w:footnote w:type="continuationSeparator" w:id="0">
    <w:p w14:paraId="06D6C120" w14:textId="77777777" w:rsidR="00851376" w:rsidRDefault="00851376" w:rsidP="001E5F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892F03" w14:textId="219F90C9" w:rsidR="00F126F0" w:rsidRPr="002331D7" w:rsidRDefault="00F126F0" w:rsidP="002331D7">
    <w:pPr>
      <w:rPr>
        <w:rFonts w:cs="Times New Roman"/>
        <w:sz w:val="24"/>
      </w:rPr>
    </w:pPr>
    <w:r>
      <w:rPr>
        <w:sz w:val="24"/>
      </w:rPr>
      <w:t>Versión final 05/07/2019</w:t>
    </w:r>
  </w:p>
  <w:p w14:paraId="4DA22C83" w14:textId="526902DC" w:rsidR="00F126F0" w:rsidRDefault="00F126F0">
    <w:pPr>
      <w:pStyle w:val="Header"/>
    </w:pPr>
  </w:p>
  <w:p w14:paraId="3114CEBB" w14:textId="06BB968A" w:rsidR="00F126F0" w:rsidRDefault="00F126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10467"/>
    <w:multiLevelType w:val="hybridMultilevel"/>
    <w:tmpl w:val="1DC0BA5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C733C"/>
    <w:multiLevelType w:val="multilevel"/>
    <w:tmpl w:val="063A35A2"/>
    <w:lvl w:ilvl="0">
      <w:start w:val="10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i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  <w:sz w:val="22"/>
      </w:rPr>
    </w:lvl>
  </w:abstractNum>
  <w:abstractNum w:abstractNumId="2" w15:restartNumberingAfterBreak="0">
    <w:nsid w:val="0DC32A85"/>
    <w:multiLevelType w:val="multilevel"/>
    <w:tmpl w:val="27C619BA"/>
    <w:lvl w:ilvl="0">
      <w:start w:val="10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color w:val="auto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  <w:sz w:val="22"/>
      </w:rPr>
    </w:lvl>
  </w:abstractNum>
  <w:abstractNum w:abstractNumId="3" w15:restartNumberingAfterBreak="0">
    <w:nsid w:val="0E726D81"/>
    <w:multiLevelType w:val="hybridMultilevel"/>
    <w:tmpl w:val="5F408222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2EAAD6E">
      <w:start w:val="10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B75FB8"/>
    <w:multiLevelType w:val="hybridMultilevel"/>
    <w:tmpl w:val="FBAA4F72"/>
    <w:lvl w:ilvl="0" w:tplc="22EAAD6E">
      <w:start w:val="10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F55C83"/>
    <w:multiLevelType w:val="hybridMultilevel"/>
    <w:tmpl w:val="4C6C2236"/>
    <w:lvl w:ilvl="0" w:tplc="22EAAD6E">
      <w:start w:val="10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4E62A6"/>
    <w:multiLevelType w:val="hybridMultilevel"/>
    <w:tmpl w:val="7CE008F0"/>
    <w:lvl w:ilvl="0" w:tplc="22EAAD6E">
      <w:start w:val="10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7E5702"/>
    <w:multiLevelType w:val="hybridMultilevel"/>
    <w:tmpl w:val="63089EB6"/>
    <w:lvl w:ilvl="0" w:tplc="22EAAD6E">
      <w:start w:val="10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D80DF4"/>
    <w:multiLevelType w:val="hybridMultilevel"/>
    <w:tmpl w:val="16E2527E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2EAAD6E">
      <w:start w:val="10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6A3C29"/>
    <w:multiLevelType w:val="hybridMultilevel"/>
    <w:tmpl w:val="6206DBE2"/>
    <w:lvl w:ilvl="0" w:tplc="22EAAD6E">
      <w:start w:val="10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4E2F36"/>
    <w:multiLevelType w:val="hybridMultilevel"/>
    <w:tmpl w:val="0EEA7962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662C87"/>
    <w:multiLevelType w:val="hybridMultilevel"/>
    <w:tmpl w:val="01602B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04822"/>
    <w:multiLevelType w:val="hybridMultilevel"/>
    <w:tmpl w:val="F6163176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294F18"/>
    <w:multiLevelType w:val="multilevel"/>
    <w:tmpl w:val="454CE2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i w:val="0"/>
        <w:color w:val="000000" w:themeColor="text1"/>
        <w:sz w:val="22"/>
      </w:rPr>
    </w:lvl>
    <w:lvl w:ilvl="2">
      <w:start w:val="1"/>
      <w:numFmt w:val="upperLetter"/>
      <w:isLgl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upperLetter"/>
      <w:isLgl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14" w15:restartNumberingAfterBreak="0">
    <w:nsid w:val="34BD6D68"/>
    <w:multiLevelType w:val="hybridMultilevel"/>
    <w:tmpl w:val="70F4BE44"/>
    <w:lvl w:ilvl="0" w:tplc="22EAAD6E">
      <w:start w:val="10"/>
      <w:numFmt w:val="bullet"/>
      <w:lvlText w:val="-"/>
      <w:lvlJc w:val="left"/>
      <w:pPr>
        <w:ind w:left="-414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5" w15:restartNumberingAfterBreak="0">
    <w:nsid w:val="35FB179C"/>
    <w:multiLevelType w:val="hybridMultilevel"/>
    <w:tmpl w:val="AF4A2202"/>
    <w:lvl w:ilvl="0" w:tplc="22EAAD6E">
      <w:start w:val="10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22EAAD6E">
      <w:start w:val="10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7241270"/>
    <w:multiLevelType w:val="hybridMultilevel"/>
    <w:tmpl w:val="ACCCBD02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904877"/>
    <w:multiLevelType w:val="hybridMultilevel"/>
    <w:tmpl w:val="10C01A3E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2EAAD6E">
      <w:start w:val="10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F53549"/>
    <w:multiLevelType w:val="hybridMultilevel"/>
    <w:tmpl w:val="C748BA58"/>
    <w:lvl w:ilvl="0" w:tplc="22EAAD6E">
      <w:start w:val="10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1D45E4"/>
    <w:multiLevelType w:val="multilevel"/>
    <w:tmpl w:val="2D5EBE1A"/>
    <w:lvl w:ilvl="0">
      <w:start w:val="10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i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i/>
      </w:rPr>
    </w:lvl>
    <w:lvl w:ilvl="2">
      <w:start w:val="1"/>
      <w:numFmt w:val="upperLetter"/>
      <w:isLgl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upperLetter"/>
      <w:isLgl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20" w15:restartNumberingAfterBreak="0">
    <w:nsid w:val="45B616E3"/>
    <w:multiLevelType w:val="hybridMultilevel"/>
    <w:tmpl w:val="84FC2E56"/>
    <w:lvl w:ilvl="0" w:tplc="22EAAD6E">
      <w:start w:val="10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9772AAB"/>
    <w:multiLevelType w:val="hybridMultilevel"/>
    <w:tmpl w:val="452E4328"/>
    <w:lvl w:ilvl="0" w:tplc="22EAAD6E">
      <w:start w:val="10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C342DC"/>
    <w:multiLevelType w:val="hybridMultilevel"/>
    <w:tmpl w:val="73B2DE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06337F0"/>
    <w:multiLevelType w:val="hybridMultilevel"/>
    <w:tmpl w:val="3580D62E"/>
    <w:lvl w:ilvl="0" w:tplc="22EAAD6E">
      <w:start w:val="10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1526C3B"/>
    <w:multiLevelType w:val="hybridMultilevel"/>
    <w:tmpl w:val="B284FAD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851926"/>
    <w:multiLevelType w:val="multilevel"/>
    <w:tmpl w:val="0DC82E44"/>
    <w:lvl w:ilvl="0">
      <w:start w:val="10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color w:val="auto"/>
        <w:sz w:val="22"/>
      </w:rPr>
    </w:lvl>
    <w:lvl w:ilvl="1">
      <w:start w:val="10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i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  <w:sz w:val="22"/>
      </w:rPr>
    </w:lvl>
  </w:abstractNum>
  <w:abstractNum w:abstractNumId="26" w15:restartNumberingAfterBreak="0">
    <w:nsid w:val="5D402535"/>
    <w:multiLevelType w:val="hybridMultilevel"/>
    <w:tmpl w:val="C30C4BEE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2EAAD6E">
      <w:start w:val="10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EA17E0C"/>
    <w:multiLevelType w:val="hybridMultilevel"/>
    <w:tmpl w:val="D592BE26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3AA3D98"/>
    <w:multiLevelType w:val="hybridMultilevel"/>
    <w:tmpl w:val="43406178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6A93430"/>
    <w:multiLevelType w:val="hybridMultilevel"/>
    <w:tmpl w:val="73AE6D54"/>
    <w:lvl w:ilvl="0" w:tplc="22EAAD6E">
      <w:start w:val="10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8711453"/>
    <w:multiLevelType w:val="hybridMultilevel"/>
    <w:tmpl w:val="C4CC6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E43B58"/>
    <w:multiLevelType w:val="hybridMultilevel"/>
    <w:tmpl w:val="2F145760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90D77E6"/>
    <w:multiLevelType w:val="hybridMultilevel"/>
    <w:tmpl w:val="228EF2EC"/>
    <w:lvl w:ilvl="0" w:tplc="22EAAD6E">
      <w:start w:val="10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97A1D96"/>
    <w:multiLevelType w:val="multilevel"/>
    <w:tmpl w:val="B80C19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F385BA0"/>
    <w:multiLevelType w:val="hybridMultilevel"/>
    <w:tmpl w:val="05028034"/>
    <w:lvl w:ilvl="0" w:tplc="22EAAD6E">
      <w:start w:val="10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1"/>
  </w:num>
  <w:num w:numId="3">
    <w:abstractNumId w:val="23"/>
  </w:num>
  <w:num w:numId="4">
    <w:abstractNumId w:val="2"/>
  </w:num>
  <w:num w:numId="5">
    <w:abstractNumId w:val="34"/>
  </w:num>
  <w:num w:numId="6">
    <w:abstractNumId w:val="17"/>
  </w:num>
  <w:num w:numId="7">
    <w:abstractNumId w:val="20"/>
  </w:num>
  <w:num w:numId="8">
    <w:abstractNumId w:val="6"/>
  </w:num>
  <w:num w:numId="9">
    <w:abstractNumId w:val="7"/>
  </w:num>
  <w:num w:numId="10">
    <w:abstractNumId w:val="26"/>
  </w:num>
  <w:num w:numId="11">
    <w:abstractNumId w:val="18"/>
  </w:num>
  <w:num w:numId="12">
    <w:abstractNumId w:val="32"/>
  </w:num>
  <w:num w:numId="13">
    <w:abstractNumId w:val="33"/>
  </w:num>
  <w:num w:numId="14">
    <w:abstractNumId w:val="22"/>
  </w:num>
  <w:num w:numId="15">
    <w:abstractNumId w:val="31"/>
  </w:num>
  <w:num w:numId="16">
    <w:abstractNumId w:val="5"/>
  </w:num>
  <w:num w:numId="17">
    <w:abstractNumId w:val="14"/>
  </w:num>
  <w:num w:numId="18">
    <w:abstractNumId w:val="11"/>
  </w:num>
  <w:num w:numId="19">
    <w:abstractNumId w:val="16"/>
  </w:num>
  <w:num w:numId="20">
    <w:abstractNumId w:val="29"/>
  </w:num>
  <w:num w:numId="21">
    <w:abstractNumId w:val="4"/>
  </w:num>
  <w:num w:numId="22">
    <w:abstractNumId w:val="0"/>
  </w:num>
  <w:num w:numId="23">
    <w:abstractNumId w:val="1"/>
  </w:num>
  <w:num w:numId="24">
    <w:abstractNumId w:val="19"/>
  </w:num>
  <w:num w:numId="25">
    <w:abstractNumId w:val="13"/>
  </w:num>
  <w:num w:numId="26">
    <w:abstractNumId w:val="10"/>
  </w:num>
  <w:num w:numId="27">
    <w:abstractNumId w:val="9"/>
  </w:num>
  <w:num w:numId="28">
    <w:abstractNumId w:val="15"/>
  </w:num>
  <w:num w:numId="29">
    <w:abstractNumId w:val="24"/>
  </w:num>
  <w:num w:numId="30">
    <w:abstractNumId w:val="25"/>
  </w:num>
  <w:num w:numId="31">
    <w:abstractNumId w:val="12"/>
  </w:num>
  <w:num w:numId="32">
    <w:abstractNumId w:val="3"/>
  </w:num>
  <w:num w:numId="33">
    <w:abstractNumId w:val="27"/>
  </w:num>
  <w:num w:numId="34">
    <w:abstractNumId w:val="8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00D"/>
    <w:rsid w:val="00036A91"/>
    <w:rsid w:val="00053029"/>
    <w:rsid w:val="00063531"/>
    <w:rsid w:val="00065500"/>
    <w:rsid w:val="0008300D"/>
    <w:rsid w:val="00091E01"/>
    <w:rsid w:val="0009371E"/>
    <w:rsid w:val="000C506F"/>
    <w:rsid w:val="000C60B3"/>
    <w:rsid w:val="000F2DFE"/>
    <w:rsid w:val="000F485E"/>
    <w:rsid w:val="00101FF3"/>
    <w:rsid w:val="001167FB"/>
    <w:rsid w:val="001252C2"/>
    <w:rsid w:val="00134064"/>
    <w:rsid w:val="00147CF5"/>
    <w:rsid w:val="001558D6"/>
    <w:rsid w:val="00174DB5"/>
    <w:rsid w:val="00197400"/>
    <w:rsid w:val="001A56CA"/>
    <w:rsid w:val="001B7FE7"/>
    <w:rsid w:val="001E5FF7"/>
    <w:rsid w:val="001F1EB9"/>
    <w:rsid w:val="00204A99"/>
    <w:rsid w:val="00216460"/>
    <w:rsid w:val="0022137D"/>
    <w:rsid w:val="00222629"/>
    <w:rsid w:val="00226F0E"/>
    <w:rsid w:val="002331D7"/>
    <w:rsid w:val="00242289"/>
    <w:rsid w:val="00242E11"/>
    <w:rsid w:val="00243755"/>
    <w:rsid w:val="00245E07"/>
    <w:rsid w:val="00273801"/>
    <w:rsid w:val="00282B8C"/>
    <w:rsid w:val="0028723D"/>
    <w:rsid w:val="00291BDB"/>
    <w:rsid w:val="002B2C18"/>
    <w:rsid w:val="002F3F18"/>
    <w:rsid w:val="0030442C"/>
    <w:rsid w:val="0030764A"/>
    <w:rsid w:val="003167B5"/>
    <w:rsid w:val="003409F7"/>
    <w:rsid w:val="003454C3"/>
    <w:rsid w:val="00381CFA"/>
    <w:rsid w:val="003B32C1"/>
    <w:rsid w:val="003C6F5F"/>
    <w:rsid w:val="003E0048"/>
    <w:rsid w:val="004033F3"/>
    <w:rsid w:val="00411A12"/>
    <w:rsid w:val="00452D17"/>
    <w:rsid w:val="0048052D"/>
    <w:rsid w:val="004823B0"/>
    <w:rsid w:val="00485200"/>
    <w:rsid w:val="004B3A78"/>
    <w:rsid w:val="004B5B97"/>
    <w:rsid w:val="004F1881"/>
    <w:rsid w:val="00501645"/>
    <w:rsid w:val="00504EE0"/>
    <w:rsid w:val="0051596B"/>
    <w:rsid w:val="00543D99"/>
    <w:rsid w:val="00554D49"/>
    <w:rsid w:val="005667B7"/>
    <w:rsid w:val="00583513"/>
    <w:rsid w:val="00595702"/>
    <w:rsid w:val="005A016C"/>
    <w:rsid w:val="005B46C4"/>
    <w:rsid w:val="005B7AEF"/>
    <w:rsid w:val="005C4EE9"/>
    <w:rsid w:val="005E4523"/>
    <w:rsid w:val="005F6518"/>
    <w:rsid w:val="00635A16"/>
    <w:rsid w:val="00637A01"/>
    <w:rsid w:val="0064133B"/>
    <w:rsid w:val="006549E7"/>
    <w:rsid w:val="00676FA5"/>
    <w:rsid w:val="00682E3D"/>
    <w:rsid w:val="006A758C"/>
    <w:rsid w:val="006D3834"/>
    <w:rsid w:val="006E411C"/>
    <w:rsid w:val="006F0D18"/>
    <w:rsid w:val="006F436D"/>
    <w:rsid w:val="00701F43"/>
    <w:rsid w:val="00705F19"/>
    <w:rsid w:val="0071458C"/>
    <w:rsid w:val="00774BD3"/>
    <w:rsid w:val="007A3DB0"/>
    <w:rsid w:val="007D109C"/>
    <w:rsid w:val="007D43A5"/>
    <w:rsid w:val="007D6543"/>
    <w:rsid w:val="007F3F66"/>
    <w:rsid w:val="00851376"/>
    <w:rsid w:val="00870CA3"/>
    <w:rsid w:val="00876C42"/>
    <w:rsid w:val="00894D11"/>
    <w:rsid w:val="008B234B"/>
    <w:rsid w:val="008B25E9"/>
    <w:rsid w:val="008B3C0E"/>
    <w:rsid w:val="008B662E"/>
    <w:rsid w:val="008C7640"/>
    <w:rsid w:val="008D40D3"/>
    <w:rsid w:val="00901F98"/>
    <w:rsid w:val="0090265C"/>
    <w:rsid w:val="00913385"/>
    <w:rsid w:val="00914735"/>
    <w:rsid w:val="0092361A"/>
    <w:rsid w:val="00932719"/>
    <w:rsid w:val="00935DF2"/>
    <w:rsid w:val="009409E4"/>
    <w:rsid w:val="00954169"/>
    <w:rsid w:val="0097006B"/>
    <w:rsid w:val="009B3107"/>
    <w:rsid w:val="009E3348"/>
    <w:rsid w:val="00A322DA"/>
    <w:rsid w:val="00AB5ABB"/>
    <w:rsid w:val="00AB65AB"/>
    <w:rsid w:val="00AD119E"/>
    <w:rsid w:val="00AD1D12"/>
    <w:rsid w:val="00AD59A3"/>
    <w:rsid w:val="00AE2812"/>
    <w:rsid w:val="00B0000B"/>
    <w:rsid w:val="00B135CE"/>
    <w:rsid w:val="00B2274F"/>
    <w:rsid w:val="00B752C0"/>
    <w:rsid w:val="00BB41CA"/>
    <w:rsid w:val="00BB634E"/>
    <w:rsid w:val="00BB7AD2"/>
    <w:rsid w:val="00BD33E3"/>
    <w:rsid w:val="00C24DCC"/>
    <w:rsid w:val="00C30B76"/>
    <w:rsid w:val="00C34BF9"/>
    <w:rsid w:val="00C42A5F"/>
    <w:rsid w:val="00C64433"/>
    <w:rsid w:val="00C8479A"/>
    <w:rsid w:val="00C94C44"/>
    <w:rsid w:val="00CA3FF5"/>
    <w:rsid w:val="00CA5297"/>
    <w:rsid w:val="00CD2273"/>
    <w:rsid w:val="00CF470F"/>
    <w:rsid w:val="00D038FB"/>
    <w:rsid w:val="00D109B9"/>
    <w:rsid w:val="00D235DD"/>
    <w:rsid w:val="00D243CE"/>
    <w:rsid w:val="00D35C49"/>
    <w:rsid w:val="00D552A6"/>
    <w:rsid w:val="00D77532"/>
    <w:rsid w:val="00D9040F"/>
    <w:rsid w:val="00D91D1A"/>
    <w:rsid w:val="00D92559"/>
    <w:rsid w:val="00DB3BF1"/>
    <w:rsid w:val="00DB5708"/>
    <w:rsid w:val="00DD1489"/>
    <w:rsid w:val="00E00290"/>
    <w:rsid w:val="00E16C2A"/>
    <w:rsid w:val="00E21529"/>
    <w:rsid w:val="00E42868"/>
    <w:rsid w:val="00E44BB5"/>
    <w:rsid w:val="00E60E6D"/>
    <w:rsid w:val="00E83056"/>
    <w:rsid w:val="00E84022"/>
    <w:rsid w:val="00E866B1"/>
    <w:rsid w:val="00EC7B28"/>
    <w:rsid w:val="00ED10CD"/>
    <w:rsid w:val="00ED5147"/>
    <w:rsid w:val="00EF476B"/>
    <w:rsid w:val="00F036D9"/>
    <w:rsid w:val="00F126F0"/>
    <w:rsid w:val="00F37F72"/>
    <w:rsid w:val="00F40405"/>
    <w:rsid w:val="00F4639B"/>
    <w:rsid w:val="00F665BD"/>
    <w:rsid w:val="00F70CD4"/>
    <w:rsid w:val="00F84A98"/>
    <w:rsid w:val="00FA3FED"/>
    <w:rsid w:val="00FB14B0"/>
    <w:rsid w:val="00FC0338"/>
    <w:rsid w:val="00FD1476"/>
    <w:rsid w:val="00FD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ACC321"/>
  <w15:chartTrackingRefBased/>
  <w15:docId w15:val="{3CA971F5-785F-4441-814B-533A7A74A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5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58D6"/>
    <w:pPr>
      <w:ind w:left="720"/>
      <w:contextualSpacing/>
    </w:pPr>
  </w:style>
  <w:style w:type="paragraph" w:customStyle="1" w:styleId="Normal1">
    <w:name w:val="Normal1"/>
    <w:rsid w:val="00E16C2A"/>
    <w:pPr>
      <w:spacing w:after="0" w:line="276" w:lineRule="auto"/>
    </w:pPr>
    <w:rPr>
      <w:rFonts w:ascii="Arial" w:eastAsia="Arial" w:hAnsi="Arial" w:cs="Arial"/>
      <w:color w:val="000000"/>
      <w:szCs w:val="20"/>
    </w:rPr>
  </w:style>
  <w:style w:type="paragraph" w:styleId="Header">
    <w:name w:val="header"/>
    <w:basedOn w:val="Normal"/>
    <w:link w:val="HeaderChar"/>
    <w:uiPriority w:val="99"/>
    <w:unhideWhenUsed/>
    <w:rsid w:val="001E5F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5FF7"/>
  </w:style>
  <w:style w:type="paragraph" w:styleId="Footer">
    <w:name w:val="footer"/>
    <w:basedOn w:val="Normal"/>
    <w:link w:val="FooterChar"/>
    <w:uiPriority w:val="99"/>
    <w:unhideWhenUsed/>
    <w:rsid w:val="001E5F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5FF7"/>
  </w:style>
  <w:style w:type="paragraph" w:styleId="BalloonText">
    <w:name w:val="Balloon Text"/>
    <w:basedOn w:val="Normal"/>
    <w:link w:val="BalloonTextChar"/>
    <w:uiPriority w:val="99"/>
    <w:semiHidden/>
    <w:unhideWhenUsed/>
    <w:rsid w:val="00AE28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81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213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13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13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3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3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9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ab0fa9d1-5a5a-4c9b-9c24-b67ffc5bb60f" ContentTypeId="0x010100F306B2604BE44180B8B82333BE64DF4E005A5CBB6C53404A16AAEA5338BA523999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CRC Team Document" ma:contentTypeID="0x010100F306B2604BE44180B8B82333BE64DF4E005A5CBB6C53404A16AAEA5338BA523999000A8DC57427FE8447B6BC7D6E7F551E9D" ma:contentTypeVersion="42" ma:contentTypeDescription="Upload Form" ma:contentTypeScope="" ma:versionID="00a5e3a414205b0cd270913d25c6840e">
  <xsd:schema xmlns:xsd="http://www.w3.org/2001/XMLSchema" xmlns:xs="http://www.w3.org/2001/XMLSchema" xmlns:p="http://schemas.microsoft.com/office/2006/metadata/properties" xmlns:ns1="http://schemas.microsoft.com/sharepoint/v3" xmlns:ns2="71402401-ee9a-4cfa-82a8-ebbd88d5d766" xmlns:ns3="a8a2af44-4b8d-404b-a8bd-4186350a523c" xmlns:ns4="775538c5-eb89-48ba-a372-0acd5d6f1291" targetNamespace="http://schemas.microsoft.com/office/2006/metadata/properties" ma:root="true" ma:fieldsID="9601ed9a50bfa6825adc6b667e50086b" ns1:_="" ns2:_="" ns3:_="" ns4:_="">
    <xsd:import namespace="http://schemas.microsoft.com/sharepoint/v3"/>
    <xsd:import namespace="71402401-ee9a-4cfa-82a8-ebbd88d5d766"/>
    <xsd:import namespace="a8a2af44-4b8d-404b-a8bd-4186350a523c"/>
    <xsd:import namespace="775538c5-eb89-48ba-a372-0acd5d6f1291"/>
    <xsd:element name="properties">
      <xsd:complexType>
        <xsd:sequence>
          <xsd:element name="documentManagement">
            <xsd:complexType>
              <xsd:all>
                <xsd:element ref="ns2:ICRCIMP_IsFocus" minOccurs="0"/>
                <xsd:element ref="ns3:IsIntranet" minOccurs="0"/>
                <xsd:element ref="ns3:Period_x0020_start" minOccurs="0"/>
                <xsd:element ref="ns3:Period_x0020_end" minOccurs="0"/>
                <xsd:element ref="ns2:ICRCIMP_IsRecord" minOccurs="0"/>
                <xsd:element ref="ns2:ICRCIMP_RMIdentifier" minOccurs="0"/>
                <xsd:element ref="ns2:ICRCIMP_RMTransfer" minOccurs="0"/>
                <xsd:element ref="ns1:AverageRating" minOccurs="0"/>
                <xsd:element ref="ns1:RatingCount" minOccurs="0"/>
                <xsd:element ref="ns3:_dlc_DocIdUrl" minOccurs="0"/>
                <xsd:element ref="ns2:ICRCIMP_RMUnitInCharge_H" minOccurs="0"/>
                <xsd:element ref="ns3:TaxCatchAll" minOccurs="0"/>
                <xsd:element ref="ns3:TaxCatchAllLabel" minOccurs="0"/>
                <xsd:element ref="ns3:_dlc_DocIdPersistId" minOccurs="0"/>
                <xsd:element ref="ns2:ICRCIMP_Keyword_H" minOccurs="0"/>
                <xsd:element ref="ns3:_dlc_DocId" minOccurs="0"/>
                <xsd:element ref="ns2:ICRCIMP_OrganizationalAccronym_H" minOccurs="0"/>
                <xsd:element ref="ns2:ICRCIMP_Country_H" minOccurs="0"/>
                <xsd:element ref="ns2:ICRCIMP_DocumentType_H" minOccurs="0"/>
                <xsd:element ref="ns2:ICRCIMP_IHT_H" minOccurs="0"/>
                <xsd:element ref="ns2:ICRCIMP_BusinessFunction_H" minOccurs="0"/>
                <xsd:element ref="ns4:pe3ed4b1638e49a0a22b56e84a30773f" minOccurs="0"/>
                <xsd:element ref="ns2:h205814a13eb4c68bb83316f6dea6ef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Rating (0-5)" ma:decimals="2" ma:description="Average value of all the ratings that have been submitted" ma:hidden="true" ma:internalName="AverageRating" ma:readOnly="false">
      <xsd:simpleType>
        <xsd:restriction base="dms:Number"/>
      </xsd:simpleType>
    </xsd:element>
    <xsd:element name="RatingCount" ma:index="17" nillable="true" ma:displayName="Number of Ratings" ma:decimals="0" ma:description="Number of ratings submitted" ma:hidden="true" ma:internalName="RatingCount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02401-ee9a-4cfa-82a8-ebbd88d5d766" elementFormDefault="qualified">
    <xsd:import namespace="http://schemas.microsoft.com/office/2006/documentManagement/types"/>
    <xsd:import namespace="http://schemas.microsoft.com/office/infopath/2007/PartnerControls"/>
    <xsd:element name="ICRCIMP_IsFocus" ma:index="5" nillable="true" ma:displayName="Is Key Document" ma:default="0" ma:internalName="ICRCIMP_IsFocus">
      <xsd:simpleType>
        <xsd:restriction base="dms:Boolean"/>
      </xsd:simpleType>
    </xsd:element>
    <xsd:element name="ICRCIMP_IsRecord" ma:index="12" nillable="true" ma:displayName="Is Record" ma:default="0" ma:internalName="ICRCIMP_IsRecord">
      <xsd:simpleType>
        <xsd:restriction base="dms:Boolean"/>
      </xsd:simpleType>
    </xsd:element>
    <xsd:element name="ICRCIMP_RMIdentifier" ma:index="13" nillable="true" ma:displayName="RM Identifier" ma:hidden="true" ma:internalName="ICRCIMP_RMIdentifier" ma:readOnly="false">
      <xsd:simpleType>
        <xsd:restriction base="dms:Text"/>
      </xsd:simpleType>
    </xsd:element>
    <xsd:element name="ICRCIMP_RMTransfer" ma:index="15" nillable="true" ma:displayName="RM Transfer" ma:format="Image" ma:hidden="true" ma:internalName="ICRCIMP_RMTransfer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CRCIMP_RMUnitInCharge_H" ma:index="25" nillable="true" ma:taxonomy="true" ma:internalName="ICRCIMP_RMUnitInCharge_H" ma:taxonomyFieldName="ICRCIMP_RMUnitInCharge" ma:displayName="RM Unit In Charge" ma:readOnly="false" ma:default="" ma:fieldId="{6e3f7d82-bb30-4acf-bd11-eef511e2f6ff}" ma:sspId="ab0fa9d1-5a5a-4c9b-9c24-b67ffc5bb60f" ma:termSetId="9e1982ce-954c-4bc3-b476-a56a519943c0" ma:anchorId="63380a77-9e03-450d-9a07-fe8456eb1d4e" ma:open="false" ma:isKeyword="false">
      <xsd:complexType>
        <xsd:sequence>
          <xsd:element ref="pc:Terms" minOccurs="0" maxOccurs="1"/>
        </xsd:sequence>
      </xsd:complexType>
    </xsd:element>
    <xsd:element name="ICRCIMP_Keyword_H" ma:index="29" nillable="true" ma:taxonomy="true" ma:internalName="ICRCIMP_Keyword_H" ma:taxonomyFieldName="ICRCIMP_Keyword" ma:displayName="Keyword" ma:readOnly="false" ma:default="" ma:fieldId="{f27af7a6-d078-4508-aeeb-bc60d2b2a9c2}" ma:taxonomyMulti="true" ma:sspId="ab0fa9d1-5a5a-4c9b-9c24-b67ffc5bb60f" ma:termSetId="9e1982ce-954c-4bc3-b476-a56a519943c0" ma:anchorId="dc16195f-09ad-42a4-9fc8-901be5812cbf" ma:open="false" ma:isKeyword="false">
      <xsd:complexType>
        <xsd:sequence>
          <xsd:element ref="pc:Terms" minOccurs="0" maxOccurs="1"/>
        </xsd:sequence>
      </xsd:complexType>
    </xsd:element>
    <xsd:element name="ICRCIMP_OrganizationalAccronym_H" ma:index="31" nillable="true" ma:taxonomy="true" ma:internalName="ICRCIMP_OrganizationalAccronym_H" ma:taxonomyFieldName="ICRCIMP_OrganizationalAccronym" ma:displayName="Organizational Acronym" ma:readOnly="false" ma:default="" ma:fieldId="{7ccf5c89-e992-4c56-8c3d-f080454b7083}" ma:sspId="ab0fa9d1-5a5a-4c9b-9c24-b67ffc5bb60f" ma:termSetId="9e1982ce-954c-4bc3-b476-a56a519943c0" ma:anchorId="63380a77-9e03-450d-9a07-fe8456eb1d4e" ma:open="false" ma:isKeyword="false">
      <xsd:complexType>
        <xsd:sequence>
          <xsd:element ref="pc:Terms" minOccurs="0" maxOccurs="1"/>
        </xsd:sequence>
      </xsd:complexType>
    </xsd:element>
    <xsd:element name="ICRCIMP_Country_H" ma:index="32" nillable="true" ma:taxonomy="true" ma:internalName="ICRCIMP_Country_H" ma:taxonomyFieldName="ICRCIMP_Country" ma:displayName="Country" ma:readOnly="false" ma:default="" ma:fieldId="{43c356ae-dbf9-4781-9db5-36f4e2c43aa5}" ma:taxonomyMulti="true" ma:sspId="ab0fa9d1-5a5a-4c9b-9c24-b67ffc5bb60f" ma:termSetId="9e1982ce-954c-4bc3-b476-a56a519943c0" ma:anchorId="ef6172f5-22a7-44c1-85b4-1009e07f4347" ma:open="false" ma:isKeyword="false">
      <xsd:complexType>
        <xsd:sequence>
          <xsd:element ref="pc:Terms" minOccurs="0" maxOccurs="1"/>
        </xsd:sequence>
      </xsd:complexType>
    </xsd:element>
    <xsd:element name="ICRCIMP_DocumentType_H" ma:index="33" nillable="true" ma:taxonomy="true" ma:internalName="ICRCIMP_DocumentType_H" ma:taxonomyFieldName="ICRCIMP_DocumentType" ma:displayName="Document Type" ma:readOnly="false" ma:default="" ma:fieldId="{be9838ba-4f15-4a58-a832-ef14848e4da7}" ma:sspId="ab0fa9d1-5a5a-4c9b-9c24-b67ffc5bb60f" ma:termSetId="9e1982ce-954c-4bc3-b476-a56a519943c0" ma:anchorId="d4aee717-125d-40b5-a4ac-9555539d892b" ma:open="false" ma:isKeyword="false">
      <xsd:complexType>
        <xsd:sequence>
          <xsd:element ref="pc:Terms" minOccurs="0" maxOccurs="1"/>
        </xsd:sequence>
      </xsd:complexType>
    </xsd:element>
    <xsd:element name="ICRCIMP_IHT_H" ma:index="34" nillable="true" ma:taxonomy="true" ma:internalName="ICRCIMP_IHT_H" ma:taxonomyFieldName="ICRCIMP_IHT" ma:displayName="IHT" ma:readOnly="false" ma:default="" ma:fieldId="{065c2617-21f6-47e4-87f5-3c0378fecd5d}" ma:sspId="ab0fa9d1-5a5a-4c9b-9c24-b67ffc5bb60f" ma:termSetId="9e1982ce-954c-4bc3-b476-a56a519943c0" ma:anchorId="b0b0a92e-8599-45de-9f88-f18d1883a95e" ma:open="false" ma:isKeyword="false">
      <xsd:complexType>
        <xsd:sequence>
          <xsd:element ref="pc:Terms" minOccurs="0" maxOccurs="1"/>
        </xsd:sequence>
      </xsd:complexType>
    </xsd:element>
    <xsd:element name="ICRCIMP_BusinessFunction_H" ma:index="35" nillable="true" ma:taxonomy="true" ma:internalName="ICRCIMP_BusinessFunction_H" ma:taxonomyFieldName="ICRCIMP_BusinessFunction" ma:displayName="Business Function" ma:readOnly="false" ma:default="" ma:fieldId="{135f9e93-e411-4f51-a3e4-c80a6701173e}" ma:sspId="ab0fa9d1-5a5a-4c9b-9c24-b67ffc5bb60f" ma:termSetId="9e1982ce-954c-4bc3-b476-a56a519943c0" ma:anchorId="1f494b62-34d6-4855-af7c-08b76e795dc3" ma:open="false" ma:isKeyword="false">
      <xsd:complexType>
        <xsd:sequence>
          <xsd:element ref="pc:Terms" minOccurs="0" maxOccurs="1"/>
        </xsd:sequence>
      </xsd:complexType>
    </xsd:element>
    <xsd:element name="h205814a13eb4c68bb83316f6dea6ef2" ma:index="38" nillable="true" ma:taxonomy="true" ma:internalName="h205814a13eb4c68bb83316f6dea6ef2" ma:taxonomyFieldName="ICRCIMP_KeyIssue" ma:displayName="Key Issue" ma:fieldId="{1205814a-13eb-4c68-bb83-316f6dea6ef2}" ma:sspId="ab0fa9d1-5a5a-4c9b-9c24-b67ffc5bb60f" ma:termSetId="9e1982ce-954c-4bc3-b476-a56a519943c0" ma:anchorId="a8ad2310-98ac-4bbe-9c4d-0a57da7951a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2af44-4b8d-404b-a8bd-4186350a523c" elementFormDefault="qualified">
    <xsd:import namespace="http://schemas.microsoft.com/office/2006/documentManagement/types"/>
    <xsd:import namespace="http://schemas.microsoft.com/office/infopath/2007/PartnerControls"/>
    <xsd:element name="IsIntranet" ma:index="6" nillable="true" ma:displayName="Is Intranet" ma:default="0" ma:internalName="IsIntranet">
      <xsd:simpleType>
        <xsd:restriction base="dms:Boolean"/>
      </xsd:simpleType>
    </xsd:element>
    <xsd:element name="Period_x0020_start" ma:index="10" nillable="true" ma:displayName="Period start" ma:format="DateOnly" ma:internalName="Period_x0020_start">
      <xsd:simpleType>
        <xsd:restriction base="dms:DateTime"/>
      </xsd:simpleType>
    </xsd:element>
    <xsd:element name="Period_x0020_end" ma:index="11" nillable="true" ma:displayName="Period end" ma:format="DateOnly" ma:internalName="Period_x0020_end">
      <xsd:simpleType>
        <xsd:restriction base="dms:DateTime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" ma:index="26" nillable="true" ma:displayName="Taxonomy Catch All Column" ma:hidden="true" ma:list="{bb80481a-0eda-4050-92b4-209d87b2a08d}" ma:internalName="TaxCatchAll" ma:showField="CatchAllData" ma:web="71402401-ee9a-4cfa-82a8-ebbd88d5d7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7" nillable="true" ma:displayName="Taxonomy Catch All Column1" ma:hidden="true" ma:list="{bb80481a-0eda-4050-92b4-209d87b2a08d}" ma:internalName="TaxCatchAllLabel" ma:readOnly="true" ma:showField="CatchAllDataLabel" ma:web="71402401-ee9a-4cfa-82a8-ebbd88d5d7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PersistId" ma:index="2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" ma:index="3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538c5-eb89-48ba-a372-0acd5d6f1291" elementFormDefault="qualified">
    <xsd:import namespace="http://schemas.microsoft.com/office/2006/documentManagement/types"/>
    <xsd:import namespace="http://schemas.microsoft.com/office/infopath/2007/PartnerControls"/>
    <xsd:element name="pe3ed4b1638e49a0a22b56e84a30773f" ma:index="36" nillable="true" ma:taxonomy="true" ma:internalName="pe3ed4b1638e49a0a22b56e84a30773f" ma:taxonomyFieldName="Key_x0020_Issue" ma:displayName="Key Issue" ma:default="3;#- No key issue|32056555-74b8-4174-9beb-b0d6d010855f" ma:fieldId="{9e3ed4b1-638e-49a0-a22b-56e84a30773f}" ma:sspId="ab0fa9d1-5a5a-4c9b-9c24-b67ffc5bb60f" ma:termSetId="9e1982ce-954c-4bc3-b476-a56a519943c0" ma:anchorId="a8ad2310-98ac-4bbe-9c4d-0a57da7951af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Summary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RCIMP_Country_H xmlns="71402401-ee9a-4cfa-82a8-ebbd88d5d766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 Country</TermName>
          <TermId xmlns="http://schemas.microsoft.com/office/infopath/2007/PartnerControls">1f55df4f-c103-4303-b974-426a8e7d1d06</TermId>
        </TermInfo>
      </Terms>
    </ICRCIMP_Country_H>
    <Period_x0020_start xmlns="a8a2af44-4b8d-404b-a8bd-4186350a523c">2020-08-12T13:00:00+00:00</Period_x0020_start>
    <TaxCatchAll xmlns="a8a2af44-4b8d-404b-a8bd-4186350a523c">
      <Value>4</Value>
      <Value>3</Value>
      <Value>2</Value>
      <Value>1</Value>
    </TaxCatchAll>
    <ICRCIMP_DocumentType_H xmlns="71402401-ee9a-4cfa-82a8-ebbd88d5d766">
      <Terms xmlns="http://schemas.microsoft.com/office/infopath/2007/PartnerControls"/>
    </ICRCIMP_DocumentType_H>
    <ICRCIMP_IHT_H xmlns="71402401-ee9a-4cfa-82a8-ebbd88d5d766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23eb6094-56fc-4ad4-8ae2-cf1575a694f0</TermId>
        </TermInfo>
      </Terms>
    </ICRCIMP_IHT_H>
    <IsIntranet xmlns="a8a2af44-4b8d-404b-a8bd-4186350a523c">false</IsIntranet>
    <ICRCIMP_BusinessFunction_H xmlns="71402401-ee9a-4cfa-82a8-ebbd88d5d766">
      <Terms xmlns="http://schemas.microsoft.com/office/infopath/2007/PartnerControls">
        <TermInfo xmlns="http://schemas.microsoft.com/office/infopath/2007/PartnerControls">
          <TermName xmlns="http://schemas.microsoft.com/office/infopath/2007/PartnerControls">Assistance</TermName>
          <TermId xmlns="http://schemas.microsoft.com/office/infopath/2007/PartnerControls">9015aaae-65d7-4217-8889-581aaffe05a3</TermId>
        </TermInfo>
      </Terms>
    </ICRCIMP_BusinessFunction_H>
    <pe3ed4b1638e49a0a22b56e84a30773f xmlns="775538c5-eb89-48ba-a372-0acd5d6f1291">
      <Terms xmlns="http://schemas.microsoft.com/office/infopath/2007/PartnerControls">
        <TermInfo xmlns="http://schemas.microsoft.com/office/infopath/2007/PartnerControls">
          <TermName xmlns="http://schemas.microsoft.com/office/infopath/2007/PartnerControls">- No key issue</TermName>
          <TermId xmlns="http://schemas.microsoft.com/office/infopath/2007/PartnerControls">32056555-74b8-4174-9beb-b0d6d010855f</TermId>
        </TermInfo>
      </Terms>
    </pe3ed4b1638e49a0a22b56e84a30773f>
    <ICRCIMP_RMIdentifier xmlns="71402401-ee9a-4cfa-82a8-ebbd88d5d766" xsi:nil="true"/>
    <RatingCount xmlns="http://schemas.microsoft.com/sharepoint/v3" xsi:nil="true"/>
    <ICRCIMP_IsRecord xmlns="71402401-ee9a-4cfa-82a8-ebbd88d5d766">false</ICRCIMP_IsRecord>
    <ICRCIMP_RMTransfer xmlns="71402401-ee9a-4cfa-82a8-ebbd88d5d766">
      <Url xsi:nil="true"/>
      <Description xsi:nil="true"/>
    </ICRCIMP_RMTransfer>
    <ICRCIMP_Keyword_H xmlns="71402401-ee9a-4cfa-82a8-ebbd88d5d766">
      <Terms xmlns="http://schemas.microsoft.com/office/infopath/2007/PartnerControls"/>
    </ICRCIMP_Keyword_H>
    <ICRCIMP_OrganizationalAccronym_H xmlns="71402401-ee9a-4cfa-82a8-ebbd88d5d766">
      <Terms xmlns="http://schemas.microsoft.com/office/infopath/2007/PartnerControls"/>
    </ICRCIMP_OrganizationalAccronym_H>
    <AverageRating xmlns="http://schemas.microsoft.com/sharepoint/v3" xsi:nil="true"/>
    <h205814a13eb4c68bb83316f6dea6ef2 xmlns="71402401-ee9a-4cfa-82a8-ebbd88d5d766">
      <Terms xmlns="http://schemas.microsoft.com/office/infopath/2007/PartnerControls"/>
    </h205814a13eb4c68bb83316f6dea6ef2>
    <ICRCIMP_IsFocus xmlns="71402401-ee9a-4cfa-82a8-ebbd88d5d766">false</ICRCIMP_IsFocus>
    <Period_x0020_end xmlns="a8a2af44-4b8d-404b-a8bd-4186350a523c" xsi:nil="true"/>
    <ICRCIMP_RMUnitInCharge_H xmlns="71402401-ee9a-4cfa-82a8-ebbd88d5d766">
      <Terms xmlns="http://schemas.microsoft.com/office/infopath/2007/PartnerControls"/>
    </ICRCIMP_RMUnitInCharge_H>
    <_dlc_DocId xmlns="a8a2af44-4b8d-404b-a8bd-4186350a523c">TSASSIST-19-2124</_dlc_DocId>
    <_dlc_DocIdUrl xmlns="a8a2af44-4b8d-404b-a8bd-4186350a523c">
      <Url>https://collab.ext.icrc.org/sites/TS_ASSIST/_layouts/15/DocIdRedir.aspx?ID=TSASSIST-19-2124</Url>
      <Description>TSASSIST-19-2124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235EA72-1D6B-4E42-BBF8-68436AFBDC47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97D85AF8-DD76-4FAB-9E53-2661B789C8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402401-ee9a-4cfa-82a8-ebbd88d5d766"/>
    <ds:schemaRef ds:uri="a8a2af44-4b8d-404b-a8bd-4186350a523c"/>
    <ds:schemaRef ds:uri="775538c5-eb89-48ba-a372-0acd5d6f12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5F1837-CBE6-4A90-AE63-F5877BE19B93}">
  <ds:schemaRefs>
    <ds:schemaRef ds:uri="http://schemas.microsoft.com/office/2006/metadata/properties"/>
    <ds:schemaRef ds:uri="http://schemas.microsoft.com/office/infopath/2007/PartnerControls"/>
    <ds:schemaRef ds:uri="71402401-ee9a-4cfa-82a8-ebbd88d5d766"/>
    <ds:schemaRef ds:uri="a8a2af44-4b8d-404b-a8bd-4186350a523c"/>
    <ds:schemaRef ds:uri="775538c5-eb89-48ba-a372-0acd5d6f1291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41205ED-9C23-4F54-9E20-CBC66F1E1A9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999A9D5-E962-4EA5-8969-6DDF19C138C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ICRC</Company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Antje Van Roeden</dc:creator>
  <cp:keywords/>
  <dc:description/>
  <cp:lastModifiedBy>Aleksandra Kokanovic</cp:lastModifiedBy>
  <cp:revision>2</cp:revision>
  <cp:lastPrinted>2019-09-04T12:24:00Z</cp:lastPrinted>
  <dcterms:created xsi:type="dcterms:W3CDTF">2020-12-03T12:12:00Z</dcterms:created>
  <dcterms:modified xsi:type="dcterms:W3CDTF">2020-12-03T12:12:00Z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0x010100F306B2604BE44180B8B82333BE64DF4E005A5CBB6C53404A16AAEA5338BA523999000A8DC57427FE8447B6BC7D6E7F551E9D</vt:lpwstr>
  </property>
  <property fmtid="{D5CDD505-2E9C-101B-9397-08002B2CF9AE}" pid="3" name="ICRCIMP_RMUnitInCharge">
    <vt:lpwstr/>
  </property>
  <property fmtid="{D5CDD505-2E9C-101B-9397-08002B2CF9AE}" pid="4" name="ICRCIMP_ManageAccess">
    <vt:bool>false</vt:bool>
  </property>
  <property fmtid="{D5CDD505-2E9C-101B-9397-08002B2CF9AE}" pid="5" name="_dlc_DocIdItemGuid">
    <vt:lpwstr>0575cc9c-ccf6-440a-8265-303853f41a63</vt:lpwstr>
  </property>
  <property fmtid="{D5CDD505-2E9C-101B-9397-08002B2CF9AE}" pid="6" name="ICRCIMP_IHT">
    <vt:lpwstr>4;#Internal|23eb6094-56fc-4ad4-8ae2-cf1575a694f0</vt:lpwstr>
  </property>
  <property fmtid="{D5CDD505-2E9C-101B-9397-08002B2CF9AE}" pid="7" name="ICRCIMP_Country">
    <vt:lpwstr>2;#No Country|1f55df4f-c103-4303-b974-426a8e7d1d06</vt:lpwstr>
  </property>
  <property fmtid="{D5CDD505-2E9C-101B-9397-08002B2CF9AE}" pid="8" name="ICRCIMP_OrganizationalAccronym">
    <vt:lpwstr/>
  </property>
  <property fmtid="{D5CDD505-2E9C-101B-9397-08002B2CF9AE}" pid="9" name="Key Issue">
    <vt:lpwstr>3;#- No key issue|32056555-74b8-4174-9beb-b0d6d010855f</vt:lpwstr>
  </property>
  <property fmtid="{D5CDD505-2E9C-101B-9397-08002B2CF9AE}" pid="10" name="ICRCIMP_DocumentType">
    <vt:lpwstr/>
  </property>
  <property fmtid="{D5CDD505-2E9C-101B-9397-08002B2CF9AE}" pid="11" name="ICRCIMP_BusinessFunction">
    <vt:lpwstr>1;#Assistance|9015aaae-65d7-4217-8889-581aaffe05a3</vt:lpwstr>
  </property>
  <property fmtid="{D5CDD505-2E9C-101B-9397-08002B2CF9AE}" pid="12" name="ICRCIMP_Keyword">
    <vt:lpwstr/>
  </property>
  <property fmtid="{D5CDD505-2E9C-101B-9397-08002B2CF9AE}" pid="13" name="ICRCIMP_KeyIssue">
    <vt:lpwstr/>
  </property>
</Properties>
</file>